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0D9" w:themeColor="accent4" w:themeTint="66"/>
  <w:body>
    <w:p w:rsidR="001234F0" w:rsidRDefault="0013197C" w:rsidP="002D0EFC">
      <w:pPr>
        <w:adjustRightInd w:val="0"/>
        <w:snapToGrid w:val="0"/>
        <w:jc w:val="center"/>
        <w:rPr>
          <w:rFonts w:ascii="微軟正黑體" w:eastAsia="微軟正黑體" w:hAnsi="微軟正黑體"/>
          <w:b/>
          <w:color w:val="7030A0"/>
          <w:sz w:val="40"/>
          <w:szCs w:val="40"/>
        </w:rPr>
      </w:pPr>
      <w:r w:rsidRPr="00F57133">
        <w:rPr>
          <w:rFonts w:ascii="微軟正黑體" w:eastAsia="微軟正黑體" w:hAnsi="微軟正黑體" w:hint="eastAsia"/>
          <w:b/>
          <w:color w:val="7030A0"/>
          <w:sz w:val="40"/>
          <w:szCs w:val="40"/>
        </w:rPr>
        <w:t>「</w:t>
      </w:r>
      <w:r w:rsidR="001234F0" w:rsidRPr="001234F0">
        <w:rPr>
          <w:rFonts w:ascii="微軟正黑體" w:eastAsia="微軟正黑體" w:hAnsi="微軟正黑體" w:hint="eastAsia"/>
          <w:b/>
          <w:color w:val="7030A0"/>
          <w:sz w:val="40"/>
          <w:szCs w:val="40"/>
        </w:rPr>
        <w:t>誰是巴菲特的接班人?</w:t>
      </w:r>
      <w:r w:rsidR="001C3468">
        <w:rPr>
          <w:rFonts w:ascii="微軟正黑體" w:eastAsia="微軟正黑體" w:hAnsi="微軟正黑體" w:hint="eastAsia"/>
          <w:b/>
          <w:color w:val="7030A0"/>
          <w:sz w:val="40"/>
          <w:szCs w:val="40"/>
        </w:rPr>
        <w:t>」</w:t>
      </w:r>
    </w:p>
    <w:p w:rsidR="0013197C" w:rsidRPr="00F57133" w:rsidRDefault="001C3468" w:rsidP="002D0EFC">
      <w:pPr>
        <w:adjustRightInd w:val="0"/>
        <w:snapToGrid w:val="0"/>
        <w:jc w:val="center"/>
        <w:rPr>
          <w:rFonts w:ascii="微軟正黑體" w:eastAsia="微軟正黑體" w:hAnsi="微軟正黑體"/>
          <w:b/>
          <w:color w:val="7030A0"/>
          <w:sz w:val="40"/>
          <w:szCs w:val="40"/>
        </w:rPr>
      </w:pPr>
      <w:r w:rsidRPr="00F57133">
        <w:rPr>
          <w:rFonts w:ascii="微軟正黑體" w:eastAsia="微軟正黑體" w:hAnsi="微軟正黑體"/>
          <w:b/>
          <w:color w:val="7030A0"/>
          <w:sz w:val="40"/>
          <w:szCs w:val="40"/>
        </w:rPr>
        <w:t>201</w:t>
      </w:r>
      <w:r w:rsidR="002C3DB5">
        <w:rPr>
          <w:rFonts w:ascii="微軟正黑體" w:eastAsia="微軟正黑體" w:hAnsi="微軟正黑體" w:hint="eastAsia"/>
          <w:b/>
          <w:color w:val="7030A0"/>
          <w:sz w:val="40"/>
          <w:szCs w:val="40"/>
        </w:rPr>
        <w:t>6</w:t>
      </w:r>
      <w:r w:rsidR="00530510">
        <w:rPr>
          <w:rFonts w:ascii="微軟正黑體" w:eastAsia="微軟正黑體" w:hAnsi="微軟正黑體" w:hint="eastAsia"/>
          <w:b/>
          <w:color w:val="7030A0"/>
          <w:sz w:val="40"/>
          <w:szCs w:val="40"/>
        </w:rPr>
        <w:t>國際</w:t>
      </w:r>
      <w:r w:rsidR="001234F0" w:rsidRPr="001234F0">
        <w:rPr>
          <w:rFonts w:ascii="微軟正黑體" w:eastAsia="微軟正黑體" w:hAnsi="微軟正黑體" w:hint="eastAsia"/>
          <w:b/>
          <w:color w:val="7030A0"/>
          <w:sz w:val="40"/>
          <w:szCs w:val="40"/>
        </w:rPr>
        <w:t>企業財務管理</w:t>
      </w:r>
      <w:r w:rsidR="00DC282F">
        <w:rPr>
          <w:rFonts w:ascii="微軟正黑體" w:eastAsia="微軟正黑體" w:hAnsi="微軟正黑體" w:hint="eastAsia"/>
          <w:b/>
          <w:color w:val="7030A0"/>
          <w:sz w:val="40"/>
          <w:szCs w:val="40"/>
        </w:rPr>
        <w:t>個案報告</w:t>
      </w:r>
      <w:r w:rsidR="002D0EFC">
        <w:rPr>
          <w:rFonts w:ascii="微軟正黑體" w:eastAsia="微軟正黑體" w:hAnsi="微軟正黑體" w:hint="eastAsia"/>
          <w:b/>
          <w:color w:val="7030A0"/>
          <w:sz w:val="40"/>
          <w:szCs w:val="40"/>
        </w:rPr>
        <w:t>競</w:t>
      </w:r>
      <w:r w:rsidR="0013197C" w:rsidRPr="00F57133">
        <w:rPr>
          <w:rFonts w:ascii="微軟正黑體" w:eastAsia="微軟正黑體" w:hAnsi="微軟正黑體" w:hint="eastAsia"/>
          <w:b/>
          <w:color w:val="7030A0"/>
          <w:sz w:val="40"/>
          <w:szCs w:val="40"/>
        </w:rPr>
        <w:t>賽辦法</w:t>
      </w:r>
    </w:p>
    <w:p w:rsidR="0013197C" w:rsidRPr="002D0EFC" w:rsidRDefault="0013197C" w:rsidP="002D0EFC">
      <w:pPr>
        <w:rPr>
          <w:rFonts w:ascii="Arial" w:hAnsi="Arial" w:cs="Arial"/>
          <w:color w:val="222222"/>
          <w:kern w:val="0"/>
          <w:sz w:val="26"/>
          <w:szCs w:val="26"/>
        </w:rPr>
      </w:pPr>
      <w:r w:rsidRPr="000C5FFF">
        <w:rPr>
          <w:rFonts w:ascii="微軟正黑體" w:eastAsia="微軟正黑體" w:hAnsi="微軟正黑體" w:hint="eastAsia"/>
          <w:b/>
          <w:szCs w:val="24"/>
        </w:rPr>
        <w:t>活動主題</w:t>
      </w:r>
      <w:r w:rsidRPr="000C5FFF">
        <w:rPr>
          <w:rFonts w:ascii="微軟正黑體" w:eastAsia="微軟正黑體" w:hAnsi="微軟正黑體" w:hint="eastAsia"/>
          <w:szCs w:val="24"/>
        </w:rPr>
        <w:t>：</w:t>
      </w:r>
      <w:r w:rsidRPr="002D0EFC">
        <w:rPr>
          <w:rFonts w:ascii="微軟正黑體" w:eastAsia="微軟正黑體" w:hAnsi="微軟正黑體" w:hint="eastAsia"/>
          <w:szCs w:val="24"/>
        </w:rPr>
        <w:t>「</w:t>
      </w:r>
      <w:r w:rsidR="002D0EFC" w:rsidRPr="002D0EFC">
        <w:rPr>
          <w:rFonts w:ascii="微軟正黑體" w:eastAsia="微軟正黑體" w:hAnsi="微軟正黑體" w:cs="Arial"/>
          <w:color w:val="222222"/>
          <w:kern w:val="0"/>
          <w:sz w:val="26"/>
          <w:szCs w:val="26"/>
        </w:rPr>
        <w:t>誰</w:t>
      </w:r>
      <w:r w:rsidR="002D0EFC" w:rsidRPr="001C3468">
        <w:rPr>
          <w:rFonts w:ascii="微軟正黑體" w:eastAsia="微軟正黑體" w:hAnsi="微軟正黑體" w:cs="Arial"/>
          <w:color w:val="222222"/>
          <w:kern w:val="0"/>
          <w:szCs w:val="24"/>
        </w:rPr>
        <w:t>是巴菲特的接班</w:t>
      </w:r>
      <w:r w:rsidR="002D0EFC" w:rsidRPr="002D0EFC">
        <w:rPr>
          <w:rFonts w:ascii="微軟正黑體" w:eastAsia="微軟正黑體" w:hAnsi="微軟正黑體" w:cs="Arial"/>
          <w:color w:val="222222"/>
          <w:kern w:val="0"/>
          <w:sz w:val="26"/>
          <w:szCs w:val="26"/>
        </w:rPr>
        <w:t>人?</w:t>
      </w:r>
      <w:r w:rsidR="001C3468" w:rsidRPr="001C3468">
        <w:rPr>
          <w:rFonts w:ascii="微軟正黑體" w:eastAsia="微軟正黑體" w:hAnsi="微軟正黑體"/>
          <w:szCs w:val="24"/>
        </w:rPr>
        <w:t xml:space="preserve"> </w:t>
      </w:r>
      <w:r w:rsidR="001C3468" w:rsidRPr="002D0EFC">
        <w:rPr>
          <w:rFonts w:ascii="微軟正黑體" w:eastAsia="微軟正黑體" w:hAnsi="微軟正黑體"/>
          <w:szCs w:val="24"/>
        </w:rPr>
        <w:t>201</w:t>
      </w:r>
      <w:r w:rsidR="002C3DB5">
        <w:rPr>
          <w:rFonts w:ascii="微軟正黑體" w:eastAsia="微軟正黑體" w:hAnsi="微軟正黑體" w:hint="eastAsia"/>
          <w:szCs w:val="24"/>
        </w:rPr>
        <w:t>6</w:t>
      </w:r>
      <w:r w:rsidR="00530510">
        <w:rPr>
          <w:rFonts w:ascii="微軟正黑體" w:eastAsia="微軟正黑體" w:hAnsi="微軟正黑體" w:cs="Arial" w:hint="eastAsia"/>
          <w:color w:val="222222"/>
          <w:kern w:val="0"/>
          <w:sz w:val="26"/>
          <w:szCs w:val="26"/>
        </w:rPr>
        <w:t>國際</w:t>
      </w:r>
      <w:r w:rsidR="002D0EFC" w:rsidRPr="002D0EFC">
        <w:rPr>
          <w:rFonts w:ascii="微軟正黑體" w:eastAsia="微軟正黑體" w:hAnsi="微軟正黑體" w:cs="Arial"/>
          <w:color w:val="222222"/>
          <w:kern w:val="0"/>
          <w:sz w:val="26"/>
          <w:szCs w:val="26"/>
        </w:rPr>
        <w:t>企業財務管理個案競賽</w:t>
      </w:r>
      <w:r w:rsidRPr="002D0EFC">
        <w:rPr>
          <w:rFonts w:ascii="微軟正黑體" w:eastAsia="微軟正黑體" w:hAnsi="微軟正黑體" w:hint="eastAsia"/>
          <w:szCs w:val="24"/>
        </w:rPr>
        <w:t>」。</w:t>
      </w:r>
    </w:p>
    <w:p w:rsidR="0013197C" w:rsidRPr="002D0EFC" w:rsidRDefault="0013197C" w:rsidP="006A45DE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 w:left="720" w:hangingChars="300"/>
        <w:jc w:val="both"/>
        <w:rPr>
          <w:rFonts w:ascii="微軟正黑體" w:eastAsia="微軟正黑體" w:hAnsi="微軟正黑體"/>
          <w:szCs w:val="24"/>
        </w:rPr>
      </w:pPr>
      <w:r w:rsidRPr="000C5FFF">
        <w:rPr>
          <w:rFonts w:ascii="微軟正黑體" w:eastAsia="微軟正黑體" w:hAnsi="微軟正黑體" w:hint="eastAsia"/>
          <w:b/>
          <w:szCs w:val="24"/>
        </w:rPr>
        <w:t>活動目的：</w:t>
      </w:r>
      <w:r w:rsidRPr="002D0EFC">
        <w:rPr>
          <w:rFonts w:ascii="微軟正黑體" w:eastAsia="微軟正黑體" w:hAnsi="微軟正黑體" w:hint="eastAsia"/>
          <w:szCs w:val="24"/>
        </w:rPr>
        <w:t>本活動的目的是</w:t>
      </w:r>
      <w:r w:rsidR="00B44A7C" w:rsidRPr="002D0EFC">
        <w:rPr>
          <w:rFonts w:ascii="微軟正黑體" w:eastAsia="微軟正黑體" w:hAnsi="微軟正黑體" w:hint="eastAsia"/>
          <w:szCs w:val="24"/>
        </w:rPr>
        <w:t>乃</w:t>
      </w:r>
      <w:r w:rsidRPr="002D0EFC">
        <w:rPr>
          <w:rFonts w:ascii="微軟正黑體" w:eastAsia="微軟正黑體" w:hAnsi="微軟正黑體" w:hint="eastAsia"/>
          <w:szCs w:val="24"/>
        </w:rPr>
        <w:t>藉由</w:t>
      </w:r>
      <w:r w:rsidR="002D0EFC" w:rsidRPr="002D0EFC">
        <w:rPr>
          <w:rFonts w:ascii="微軟正黑體" w:eastAsia="微軟正黑體" w:hAnsi="微軟正黑體" w:hint="eastAsia"/>
          <w:szCs w:val="24"/>
        </w:rPr>
        <w:t>競</w:t>
      </w:r>
      <w:r w:rsidRPr="002D0EFC">
        <w:rPr>
          <w:rFonts w:ascii="微軟正黑體" w:eastAsia="微軟正黑體" w:hAnsi="微軟正黑體" w:hint="eastAsia"/>
          <w:szCs w:val="24"/>
        </w:rPr>
        <w:t>賽來提升學生對於</w:t>
      </w:r>
      <w:r w:rsidR="002D0EFC" w:rsidRPr="002D0EFC">
        <w:rPr>
          <w:rFonts w:ascii="微軟正黑體" w:eastAsia="微軟正黑體" w:hAnsi="微軟正黑體" w:cs="Arial"/>
          <w:color w:val="222222"/>
          <w:kern w:val="0"/>
          <w:szCs w:val="24"/>
        </w:rPr>
        <w:t>企業財務管理</w:t>
      </w:r>
      <w:r w:rsidR="002D0EFC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決策的了解</w:t>
      </w:r>
      <w:r w:rsidR="008C347E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以及</w:t>
      </w:r>
      <w:r w:rsidR="001234F0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資料蒐集、表達溝通</w:t>
      </w:r>
      <w:r w:rsidR="002D0EFC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與分析能力</w:t>
      </w:r>
      <w:r w:rsidRPr="002D0EFC">
        <w:rPr>
          <w:rFonts w:ascii="微軟正黑體" w:eastAsia="微軟正黑體" w:hAnsi="微軟正黑體" w:hint="eastAsia"/>
          <w:szCs w:val="24"/>
        </w:rPr>
        <w:t>，並能夠將所學的各種</w:t>
      </w:r>
      <w:r w:rsidR="002D0EFC" w:rsidRPr="002D0EFC">
        <w:rPr>
          <w:rFonts w:ascii="微軟正黑體" w:eastAsia="微軟正黑體" w:hAnsi="微軟正黑體" w:hint="eastAsia"/>
          <w:szCs w:val="24"/>
        </w:rPr>
        <w:t>財務管理</w:t>
      </w:r>
      <w:r w:rsidRPr="002D0EFC">
        <w:rPr>
          <w:rFonts w:ascii="微軟正黑體" w:eastAsia="微軟正黑體" w:hAnsi="微軟正黑體" w:hint="eastAsia"/>
          <w:szCs w:val="24"/>
        </w:rPr>
        <w:t>概念應用在</w:t>
      </w:r>
      <w:r w:rsidR="001234F0">
        <w:rPr>
          <w:rFonts w:ascii="微軟正黑體" w:eastAsia="微軟正黑體" w:hAnsi="微軟正黑體" w:hint="eastAsia"/>
          <w:szCs w:val="24"/>
        </w:rPr>
        <w:t>分析</w:t>
      </w:r>
      <w:r w:rsidR="002D0EFC" w:rsidRPr="002D0EFC">
        <w:rPr>
          <w:rFonts w:ascii="微軟正黑體" w:eastAsia="微軟正黑體" w:hAnsi="微軟正黑體" w:hint="eastAsia"/>
          <w:szCs w:val="24"/>
        </w:rPr>
        <w:t>上市櫃</w:t>
      </w:r>
      <w:r w:rsidRPr="002D0EFC">
        <w:rPr>
          <w:rFonts w:ascii="微軟正黑體" w:eastAsia="微軟正黑體" w:hAnsi="微軟正黑體" w:hint="eastAsia"/>
          <w:szCs w:val="24"/>
        </w:rPr>
        <w:t>個案</w:t>
      </w:r>
      <w:r w:rsidR="002D0EFC" w:rsidRPr="002D0EFC">
        <w:rPr>
          <w:rFonts w:ascii="微軟正黑體" w:eastAsia="微軟正黑體" w:hAnsi="微軟正黑體" w:hint="eastAsia"/>
          <w:szCs w:val="24"/>
        </w:rPr>
        <w:t>公司</w:t>
      </w:r>
      <w:r w:rsidRPr="002D0EFC">
        <w:rPr>
          <w:rFonts w:ascii="微軟正黑體" w:eastAsia="微軟正黑體" w:hAnsi="微軟正黑體" w:hint="eastAsia"/>
          <w:szCs w:val="24"/>
        </w:rPr>
        <w:t>中，藉此加強學生的</w:t>
      </w:r>
      <w:r w:rsidR="002D0EFC" w:rsidRPr="002D0EFC">
        <w:rPr>
          <w:rFonts w:ascii="微軟正黑體" w:eastAsia="微軟正黑體" w:hAnsi="微軟正黑體" w:hint="eastAsia"/>
          <w:szCs w:val="24"/>
        </w:rPr>
        <w:t>財務管理</w:t>
      </w:r>
      <w:r w:rsidRPr="002D0EFC">
        <w:rPr>
          <w:rFonts w:ascii="微軟正黑體" w:eastAsia="微軟正黑體" w:hAnsi="微軟正黑體" w:hint="eastAsia"/>
          <w:szCs w:val="24"/>
        </w:rPr>
        <w:t>觀念</w:t>
      </w:r>
      <w:r w:rsidR="008C347E">
        <w:rPr>
          <w:rFonts w:ascii="微軟正黑體" w:eastAsia="微軟正黑體" w:hAnsi="微軟正黑體" w:hint="eastAsia"/>
          <w:szCs w:val="24"/>
        </w:rPr>
        <w:t>與實務瞭解</w:t>
      </w:r>
      <w:r w:rsidRPr="002D0EFC">
        <w:rPr>
          <w:rFonts w:ascii="微軟正黑體" w:eastAsia="微軟正黑體" w:hAnsi="微軟正黑體" w:hint="eastAsia"/>
          <w:szCs w:val="24"/>
        </w:rPr>
        <w:t>。更期望能讓學生</w:t>
      </w:r>
      <w:r w:rsidR="008C347E" w:rsidRPr="002D0EFC">
        <w:rPr>
          <w:rFonts w:ascii="微軟正黑體" w:eastAsia="微軟正黑體" w:hAnsi="微軟正黑體" w:hint="eastAsia"/>
          <w:szCs w:val="24"/>
        </w:rPr>
        <w:t>的</w:t>
      </w:r>
      <w:r w:rsidR="008C347E">
        <w:rPr>
          <w:rFonts w:ascii="微軟正黑體" w:eastAsia="微軟正黑體" w:hAnsi="微軟正黑體" w:hint="eastAsia"/>
          <w:szCs w:val="24"/>
        </w:rPr>
        <w:t>學習心得與</w:t>
      </w:r>
      <w:r w:rsidRPr="002D0EFC">
        <w:rPr>
          <w:rFonts w:ascii="微軟正黑體" w:eastAsia="微軟正黑體" w:hAnsi="微軟正黑體" w:hint="eastAsia"/>
          <w:szCs w:val="24"/>
        </w:rPr>
        <w:t>創意</w:t>
      </w:r>
      <w:r w:rsidR="008C347E">
        <w:rPr>
          <w:rFonts w:ascii="微軟正黑體" w:eastAsia="微軟正黑體" w:hAnsi="微軟正黑體" w:hint="eastAsia"/>
          <w:szCs w:val="24"/>
        </w:rPr>
        <w:t>發揮</w:t>
      </w:r>
      <w:r w:rsidRPr="002D0EFC">
        <w:rPr>
          <w:rFonts w:ascii="微軟正黑體" w:eastAsia="微軟正黑體" w:hAnsi="微軟正黑體" w:hint="eastAsia"/>
          <w:szCs w:val="24"/>
        </w:rPr>
        <w:t>，除了透過</w:t>
      </w:r>
      <w:r w:rsidR="008C347E">
        <w:rPr>
          <w:rFonts w:ascii="微軟正黑體" w:eastAsia="微軟正黑體" w:hAnsi="微軟正黑體" w:hint="eastAsia"/>
          <w:szCs w:val="24"/>
        </w:rPr>
        <w:t>競</w:t>
      </w:r>
      <w:r w:rsidRPr="002D0EFC">
        <w:rPr>
          <w:rFonts w:ascii="微軟正黑體" w:eastAsia="微軟正黑體" w:hAnsi="微軟正黑體" w:hint="eastAsia"/>
          <w:szCs w:val="24"/>
        </w:rPr>
        <w:t>賽</w:t>
      </w:r>
      <w:r w:rsidR="008C347E">
        <w:rPr>
          <w:rFonts w:ascii="微軟正黑體" w:eastAsia="微軟正黑體" w:hAnsi="微軟正黑體" w:hint="eastAsia"/>
          <w:szCs w:val="24"/>
        </w:rPr>
        <w:t>發掘個案公司價值並</w:t>
      </w:r>
      <w:r w:rsidRPr="002D0EFC">
        <w:rPr>
          <w:rFonts w:ascii="微軟正黑體" w:eastAsia="微軟正黑體" w:hAnsi="微軟正黑體" w:hint="eastAsia"/>
          <w:szCs w:val="24"/>
        </w:rPr>
        <w:t>對個案</w:t>
      </w:r>
      <w:r w:rsidR="001234F0">
        <w:rPr>
          <w:rFonts w:ascii="微軟正黑體" w:eastAsia="微軟正黑體" w:hAnsi="微軟正黑體" w:hint="eastAsia"/>
          <w:szCs w:val="24"/>
        </w:rPr>
        <w:t>公司</w:t>
      </w:r>
      <w:r w:rsidRPr="002D0EFC">
        <w:rPr>
          <w:rFonts w:ascii="微軟正黑體" w:eastAsia="微軟正黑體" w:hAnsi="微軟正黑體" w:hint="eastAsia"/>
          <w:szCs w:val="24"/>
        </w:rPr>
        <w:t>提出</w:t>
      </w:r>
      <w:r w:rsidR="008C347E">
        <w:rPr>
          <w:rFonts w:ascii="微軟正黑體" w:eastAsia="微軟正黑體" w:hAnsi="微軟正黑體" w:hint="eastAsia"/>
          <w:szCs w:val="24"/>
        </w:rPr>
        <w:t>建議</w:t>
      </w:r>
      <w:proofErr w:type="gramStart"/>
      <w:r w:rsidRPr="002D0EFC">
        <w:rPr>
          <w:rFonts w:ascii="微軟正黑體" w:eastAsia="微軟正黑體" w:hAnsi="微軟正黑體" w:hint="eastAsia"/>
          <w:szCs w:val="24"/>
        </w:rPr>
        <w:t>以外，</w:t>
      </w:r>
      <w:proofErr w:type="gramEnd"/>
      <w:r w:rsidRPr="002D0EFC">
        <w:rPr>
          <w:rFonts w:ascii="微軟正黑體" w:eastAsia="微軟正黑體" w:hAnsi="微軟正黑體" w:hint="eastAsia"/>
          <w:szCs w:val="24"/>
        </w:rPr>
        <w:t>亦能夠互相觀摩學習，以加深對於</w:t>
      </w:r>
      <w:r w:rsidR="001234F0">
        <w:rPr>
          <w:rFonts w:ascii="微軟正黑體" w:eastAsia="微軟正黑體" w:hAnsi="微軟正黑體" w:hint="eastAsia"/>
          <w:szCs w:val="24"/>
        </w:rPr>
        <w:t>財務管理決策</w:t>
      </w:r>
      <w:r w:rsidRPr="002D0EFC">
        <w:rPr>
          <w:rFonts w:ascii="微軟正黑體" w:eastAsia="微軟正黑體" w:hAnsi="微軟正黑體" w:hint="eastAsia"/>
          <w:szCs w:val="24"/>
        </w:rPr>
        <w:t>運用的深度與廣度。</w:t>
      </w:r>
    </w:p>
    <w:p w:rsidR="0013197C" w:rsidRPr="000C5FFF" w:rsidRDefault="0013197C" w:rsidP="006A45DE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 w:left="720" w:hangingChars="300"/>
        <w:jc w:val="both"/>
        <w:rPr>
          <w:rFonts w:ascii="微軟正黑體" w:eastAsia="微軟正黑體" w:hAnsi="微軟正黑體"/>
          <w:szCs w:val="24"/>
        </w:rPr>
      </w:pPr>
      <w:r w:rsidRPr="000C5FFF">
        <w:rPr>
          <w:rFonts w:ascii="微軟正黑體" w:eastAsia="微軟正黑體" w:hAnsi="微軟正黑體" w:hint="eastAsia"/>
          <w:b/>
          <w:szCs w:val="24"/>
        </w:rPr>
        <w:t>主辦單位：</w:t>
      </w:r>
      <w:r>
        <w:rPr>
          <w:rFonts w:ascii="微軟正黑體" w:eastAsia="微軟正黑體" w:hAnsi="微軟正黑體" w:hint="eastAsia"/>
          <w:szCs w:val="24"/>
        </w:rPr>
        <w:t>銘傳大學國際企業學系</w:t>
      </w:r>
      <w:r w:rsidRPr="000C5FFF">
        <w:rPr>
          <w:rFonts w:ascii="微軟正黑體" w:eastAsia="微軟正黑體" w:hAnsi="微軟正黑體" w:hint="eastAsia"/>
          <w:szCs w:val="24"/>
        </w:rPr>
        <w:t>。</w:t>
      </w:r>
    </w:p>
    <w:p w:rsidR="0013197C" w:rsidRPr="000C5FFF" w:rsidRDefault="0013197C" w:rsidP="006A45DE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 w:left="720" w:hangingChars="300"/>
        <w:jc w:val="both"/>
        <w:rPr>
          <w:rFonts w:ascii="微軟正黑體" w:eastAsia="微軟正黑體" w:hAnsi="微軟正黑體"/>
          <w:b/>
          <w:szCs w:val="24"/>
        </w:rPr>
      </w:pPr>
      <w:r w:rsidRPr="000C5FFF">
        <w:rPr>
          <w:rFonts w:ascii="微軟正黑體" w:eastAsia="微軟正黑體" w:hAnsi="微軟正黑體" w:hint="eastAsia"/>
          <w:b/>
          <w:szCs w:val="24"/>
        </w:rPr>
        <w:t>報名資格：</w:t>
      </w:r>
    </w:p>
    <w:p w:rsidR="0013197C" w:rsidRDefault="0013197C" w:rsidP="00F57133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 w:left="993" w:hanging="426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銘傳大學國際企業學系</w:t>
      </w:r>
      <w:r w:rsidR="00B44A7C">
        <w:rPr>
          <w:rFonts w:ascii="微軟正黑體" w:eastAsia="微軟正黑體" w:hAnsi="微軟正黑體" w:hint="eastAsia"/>
          <w:szCs w:val="24"/>
        </w:rPr>
        <w:t>(所)</w:t>
      </w:r>
      <w:r>
        <w:rPr>
          <w:rFonts w:ascii="微軟正黑體" w:eastAsia="微軟正黑體" w:hAnsi="微軟正黑體" w:hint="eastAsia"/>
          <w:szCs w:val="24"/>
        </w:rPr>
        <w:t>學生</w:t>
      </w:r>
    </w:p>
    <w:p w:rsidR="0013197C" w:rsidRPr="000C5FFF" w:rsidRDefault="0013197C" w:rsidP="00F57133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 w:left="993" w:hanging="426"/>
        <w:jc w:val="both"/>
        <w:rPr>
          <w:rFonts w:ascii="微軟正黑體" w:eastAsia="微軟正黑體" w:hAnsi="微軟正黑體"/>
          <w:szCs w:val="24"/>
        </w:rPr>
      </w:pPr>
      <w:r w:rsidRPr="000C5FFF">
        <w:rPr>
          <w:rFonts w:ascii="微軟正黑體" w:eastAsia="微軟正黑體" w:hAnsi="微軟正黑體" w:hint="eastAsia"/>
          <w:szCs w:val="24"/>
        </w:rPr>
        <w:t>個人或團體皆可參賽。</w:t>
      </w:r>
    </w:p>
    <w:p w:rsidR="0013197C" w:rsidRPr="000C5FFF" w:rsidRDefault="0013197C" w:rsidP="00F57133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leftChars="0" w:left="993" w:hanging="426"/>
        <w:jc w:val="both"/>
        <w:rPr>
          <w:rFonts w:ascii="微軟正黑體" w:eastAsia="微軟正黑體" w:hAnsi="微軟正黑體"/>
          <w:szCs w:val="24"/>
        </w:rPr>
      </w:pPr>
      <w:r w:rsidRPr="000C5FFF">
        <w:rPr>
          <w:rFonts w:ascii="微軟正黑體" w:eastAsia="微軟正黑體" w:hAnsi="微軟正黑體" w:hint="eastAsia"/>
          <w:szCs w:val="24"/>
        </w:rPr>
        <w:t>每名參賽者及團隊僅限報名</w:t>
      </w:r>
      <w:r w:rsidRPr="000C5FFF">
        <w:rPr>
          <w:rFonts w:ascii="微軟正黑體" w:eastAsia="微軟正黑體" w:hAnsi="微軟正黑體"/>
          <w:szCs w:val="24"/>
        </w:rPr>
        <w:t>1</w:t>
      </w:r>
      <w:r w:rsidRPr="000C5FFF">
        <w:rPr>
          <w:rFonts w:ascii="微軟正黑體" w:eastAsia="微軟正黑體" w:hAnsi="微軟正黑體" w:hint="eastAsia"/>
          <w:szCs w:val="24"/>
        </w:rPr>
        <w:t>組，重複報名者將取消團隊參賽資格，參賽資格如有造假、不符，得取消參賽資格及獎金。</w:t>
      </w:r>
    </w:p>
    <w:p w:rsidR="0013197C" w:rsidRPr="000C5FFF" w:rsidRDefault="0013197C" w:rsidP="006A45DE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 w:left="720" w:hangingChars="300"/>
        <w:jc w:val="both"/>
        <w:rPr>
          <w:rFonts w:ascii="微軟正黑體" w:eastAsia="微軟正黑體" w:hAnsi="微軟正黑體"/>
          <w:szCs w:val="24"/>
        </w:rPr>
      </w:pPr>
      <w:r w:rsidRPr="000C5FFF">
        <w:rPr>
          <w:rFonts w:ascii="微軟正黑體" w:eastAsia="微軟正黑體" w:hAnsi="微軟正黑體" w:hint="eastAsia"/>
          <w:b/>
          <w:szCs w:val="24"/>
        </w:rPr>
        <w:t>報名日期</w:t>
      </w:r>
      <w:r w:rsidRPr="000C5FFF">
        <w:rPr>
          <w:rFonts w:ascii="微軟正黑體" w:eastAsia="微軟正黑體" w:hAnsi="微軟正黑體" w:hint="eastAsia"/>
          <w:szCs w:val="24"/>
        </w:rPr>
        <w:t>：</w:t>
      </w:r>
      <w:r>
        <w:rPr>
          <w:rFonts w:ascii="微軟正黑體" w:eastAsia="微軟正黑體" w:hAnsi="微軟正黑體" w:hint="eastAsia"/>
          <w:szCs w:val="24"/>
        </w:rPr>
        <w:t>即</w:t>
      </w:r>
      <w:r w:rsidRPr="000C5FFF">
        <w:rPr>
          <w:rFonts w:ascii="微軟正黑體" w:eastAsia="微軟正黑體" w:hAnsi="微軟正黑體" w:hint="eastAsia"/>
          <w:szCs w:val="24"/>
        </w:rPr>
        <w:t>日起至</w:t>
      </w:r>
      <w:r>
        <w:rPr>
          <w:rFonts w:ascii="微軟正黑體" w:eastAsia="微軟正黑體" w:hAnsi="微軟正黑體"/>
          <w:szCs w:val="24"/>
        </w:rPr>
        <w:t>201</w:t>
      </w:r>
      <w:r w:rsidR="002C3DB5">
        <w:rPr>
          <w:rFonts w:ascii="微軟正黑體" w:eastAsia="微軟正黑體" w:hAnsi="微軟正黑體" w:hint="eastAsia"/>
          <w:szCs w:val="24"/>
        </w:rPr>
        <w:t>6</w:t>
      </w:r>
      <w:r w:rsidRPr="000C5FFF">
        <w:rPr>
          <w:rFonts w:ascii="微軟正黑體" w:eastAsia="微軟正黑體" w:hAnsi="微軟正黑體" w:hint="eastAsia"/>
          <w:szCs w:val="24"/>
        </w:rPr>
        <w:t>年</w:t>
      </w:r>
      <w:r w:rsidR="00530510">
        <w:rPr>
          <w:rFonts w:ascii="微軟正黑體" w:eastAsia="微軟正黑體" w:hAnsi="微軟正黑體" w:hint="eastAsia"/>
          <w:szCs w:val="24"/>
        </w:rPr>
        <w:t>1</w:t>
      </w:r>
      <w:r w:rsidR="002C3DB5">
        <w:rPr>
          <w:rFonts w:ascii="微軟正黑體" w:eastAsia="微軟正黑體" w:hAnsi="微軟正黑體" w:hint="eastAsia"/>
          <w:szCs w:val="24"/>
        </w:rPr>
        <w:t>2</w:t>
      </w:r>
      <w:r w:rsidRPr="000C5FFF">
        <w:rPr>
          <w:rFonts w:ascii="微軟正黑體" w:eastAsia="微軟正黑體" w:hAnsi="微軟正黑體" w:hint="eastAsia"/>
          <w:szCs w:val="24"/>
        </w:rPr>
        <w:t>月</w:t>
      </w:r>
      <w:r w:rsidR="002C3DB5">
        <w:rPr>
          <w:rFonts w:ascii="微軟正黑體" w:eastAsia="微軟正黑體" w:hAnsi="微軟正黑體" w:hint="eastAsia"/>
          <w:szCs w:val="24"/>
        </w:rPr>
        <w:t>1</w:t>
      </w:r>
      <w:r>
        <w:rPr>
          <w:rFonts w:ascii="微軟正黑體" w:eastAsia="微軟正黑體" w:hAnsi="微軟正黑體" w:hint="eastAsia"/>
          <w:szCs w:val="24"/>
        </w:rPr>
        <w:t>日止（以網路報名時間為</w:t>
      </w:r>
      <w:proofErr w:type="gramStart"/>
      <w:r w:rsidRPr="000C5FFF">
        <w:rPr>
          <w:rFonts w:ascii="微軟正黑體" w:eastAsia="微軟正黑體" w:hAnsi="微軟正黑體" w:hint="eastAsia"/>
          <w:szCs w:val="24"/>
        </w:rPr>
        <w:t>準</w:t>
      </w:r>
      <w:proofErr w:type="gramEnd"/>
      <w:r w:rsidRPr="000C5FFF">
        <w:rPr>
          <w:rFonts w:ascii="微軟正黑體" w:eastAsia="微軟正黑體" w:hAnsi="微軟正黑體" w:hint="eastAsia"/>
          <w:szCs w:val="24"/>
        </w:rPr>
        <w:t>）。</w:t>
      </w:r>
    </w:p>
    <w:p w:rsidR="0013197C" w:rsidRPr="005803CD" w:rsidRDefault="0013197C" w:rsidP="006A45DE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 w:left="720" w:hangingChars="300"/>
        <w:jc w:val="both"/>
        <w:rPr>
          <w:rFonts w:ascii="微軟正黑體" w:eastAsia="微軟正黑體" w:hAnsi="微軟正黑體"/>
          <w:b/>
          <w:color w:val="FF0000"/>
          <w:szCs w:val="24"/>
        </w:rPr>
      </w:pPr>
      <w:r w:rsidRPr="005803CD">
        <w:rPr>
          <w:rFonts w:ascii="微軟正黑體" w:eastAsia="微軟正黑體" w:hAnsi="微軟正黑體" w:hint="eastAsia"/>
          <w:b/>
          <w:color w:val="FF0000"/>
          <w:szCs w:val="24"/>
        </w:rPr>
        <w:t>報名方式：</w:t>
      </w:r>
      <w:r w:rsidRPr="005803CD">
        <w:rPr>
          <w:rFonts w:ascii="微軟正黑體" w:eastAsia="微軟正黑體" w:hAnsi="微軟正黑體"/>
          <w:b/>
          <w:color w:val="FF0000"/>
          <w:szCs w:val="24"/>
        </w:rPr>
        <w:t xml:space="preserve"> </w:t>
      </w:r>
    </w:p>
    <w:p w:rsidR="0013197C" w:rsidRPr="00BF3D3E" w:rsidRDefault="0013197C" w:rsidP="0088207D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jc w:val="both"/>
        <w:rPr>
          <w:rFonts w:ascii="微軟正黑體" w:eastAsia="微軟正黑體" w:hAnsi="微軟正黑體"/>
          <w:color w:val="FF0000"/>
          <w:szCs w:val="24"/>
        </w:rPr>
      </w:pPr>
      <w:r>
        <w:rPr>
          <w:rFonts w:ascii="微軟正黑體" w:eastAsia="微軟正黑體" w:hAnsi="微軟正黑體" w:hint="eastAsia"/>
          <w:color w:val="FF0000"/>
          <w:szCs w:val="24"/>
        </w:rPr>
        <w:t>報名表請至銘傳大學國際企業學系</w:t>
      </w:r>
      <w:r>
        <w:rPr>
          <w:rFonts w:ascii="微軟正黑體" w:eastAsia="微軟正黑體" w:hAnsi="微軟正黑體"/>
          <w:color w:val="FF0000"/>
          <w:szCs w:val="24"/>
        </w:rPr>
        <w:t>/</w:t>
      </w:r>
      <w:r>
        <w:rPr>
          <w:rFonts w:ascii="微軟正黑體" w:eastAsia="微軟正黑體" w:hAnsi="微軟正黑體" w:hint="eastAsia"/>
          <w:color w:val="FF0000"/>
          <w:szCs w:val="24"/>
        </w:rPr>
        <w:t>所之網站</w:t>
      </w:r>
      <w:r w:rsidRPr="005803CD">
        <w:rPr>
          <w:rFonts w:ascii="微軟正黑體" w:eastAsia="微軟正黑體" w:hAnsi="微軟正黑體"/>
          <w:color w:val="FF0000"/>
          <w:szCs w:val="24"/>
        </w:rPr>
        <w:t>(</w:t>
      </w:r>
      <w:r w:rsidR="0088207D" w:rsidRPr="0088207D">
        <w:rPr>
          <w:rFonts w:ascii="微軟正黑體" w:eastAsia="微軟正黑體" w:hAnsi="微軟正黑體"/>
          <w:color w:val="FF0000"/>
          <w:szCs w:val="24"/>
        </w:rPr>
        <w:t>https://goo.gl/forms/bLt7NqIIpGpBZctH3</w:t>
      </w:r>
      <w:bookmarkStart w:id="0" w:name="_GoBack"/>
      <w:bookmarkEnd w:id="0"/>
      <w:r w:rsidRPr="005803CD">
        <w:rPr>
          <w:rFonts w:ascii="微軟正黑體" w:eastAsia="微軟正黑體" w:hAnsi="微軟正黑體"/>
          <w:color w:val="FF0000"/>
          <w:szCs w:val="24"/>
        </w:rPr>
        <w:t>)</w:t>
      </w:r>
      <w:r>
        <w:rPr>
          <w:rFonts w:ascii="微軟正黑體" w:eastAsia="微軟正黑體" w:hAnsi="微軟正黑體" w:hint="eastAsia"/>
          <w:color w:val="FF0000"/>
          <w:szCs w:val="24"/>
        </w:rPr>
        <w:t>進行網路報名</w:t>
      </w:r>
      <w:r w:rsidRPr="005803CD">
        <w:rPr>
          <w:rFonts w:ascii="微軟正黑體" w:eastAsia="微軟正黑體" w:hAnsi="微軟正黑體" w:hint="eastAsia"/>
          <w:color w:val="FF0000"/>
          <w:szCs w:val="24"/>
        </w:rPr>
        <w:t>。</w:t>
      </w:r>
    </w:p>
    <w:p w:rsidR="0013197C" w:rsidRPr="000C5FFF" w:rsidRDefault="0013197C" w:rsidP="006A45DE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 w:left="720" w:hangingChars="300"/>
        <w:jc w:val="both"/>
        <w:rPr>
          <w:rFonts w:ascii="微軟正黑體" w:eastAsia="微軟正黑體" w:hAnsi="微軟正黑體"/>
          <w:b/>
          <w:szCs w:val="24"/>
        </w:rPr>
      </w:pPr>
      <w:r w:rsidRPr="000C5FFF">
        <w:rPr>
          <w:rFonts w:ascii="微軟正黑體" w:eastAsia="微軟正黑體" w:hAnsi="微軟正黑體" w:hint="eastAsia"/>
          <w:b/>
          <w:szCs w:val="24"/>
        </w:rPr>
        <w:t>比賽日期及地點：</w:t>
      </w:r>
      <w:r w:rsidRPr="000C5FFF">
        <w:rPr>
          <w:rFonts w:ascii="微軟正黑體" w:eastAsia="微軟正黑體" w:hAnsi="微軟正黑體"/>
          <w:b/>
          <w:szCs w:val="24"/>
        </w:rPr>
        <w:t xml:space="preserve"> </w:t>
      </w:r>
    </w:p>
    <w:p w:rsidR="0013197C" w:rsidRDefault="00B44A7C" w:rsidP="00B44A7C">
      <w:pPr>
        <w:pStyle w:val="a3"/>
        <w:numPr>
          <w:ilvl w:val="0"/>
          <w:numId w:val="4"/>
        </w:numPr>
        <w:adjustRightInd w:val="0"/>
        <w:snapToGrid w:val="0"/>
        <w:spacing w:line="360" w:lineRule="auto"/>
        <w:ind w:leftChars="0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口頭報告日期:</w:t>
      </w:r>
      <w:r w:rsidR="0013197C">
        <w:rPr>
          <w:rFonts w:ascii="微軟正黑體" w:eastAsia="微軟正黑體" w:hAnsi="微軟正黑體"/>
          <w:szCs w:val="24"/>
        </w:rPr>
        <w:t>201</w:t>
      </w:r>
      <w:r w:rsidR="002C3DB5">
        <w:rPr>
          <w:rFonts w:ascii="微軟正黑體" w:eastAsia="微軟正黑體" w:hAnsi="微軟正黑體" w:hint="eastAsia"/>
          <w:szCs w:val="24"/>
        </w:rPr>
        <w:t>6</w:t>
      </w:r>
      <w:r w:rsidR="0013197C" w:rsidRPr="000C5FFF">
        <w:rPr>
          <w:rFonts w:ascii="微軟正黑體" w:eastAsia="微軟正黑體" w:hAnsi="微軟正黑體" w:hint="eastAsia"/>
          <w:szCs w:val="24"/>
        </w:rPr>
        <w:t>年</w:t>
      </w:r>
      <w:r w:rsidR="00530510">
        <w:rPr>
          <w:rFonts w:ascii="微軟正黑體" w:eastAsia="微軟正黑體" w:hAnsi="微軟正黑體" w:hint="eastAsia"/>
          <w:szCs w:val="24"/>
        </w:rPr>
        <w:t>12</w:t>
      </w:r>
      <w:r w:rsidR="0013197C" w:rsidRPr="000C5FFF">
        <w:rPr>
          <w:rFonts w:ascii="微軟正黑體" w:eastAsia="微軟正黑體" w:hAnsi="微軟正黑體" w:hint="eastAsia"/>
          <w:szCs w:val="24"/>
        </w:rPr>
        <w:t>月</w:t>
      </w:r>
      <w:r w:rsidR="00530510">
        <w:rPr>
          <w:rFonts w:ascii="微軟正黑體" w:eastAsia="微軟正黑體" w:hAnsi="微軟正黑體" w:hint="eastAsia"/>
          <w:szCs w:val="24"/>
        </w:rPr>
        <w:t>2</w:t>
      </w:r>
      <w:r w:rsidR="002C3DB5">
        <w:rPr>
          <w:rFonts w:ascii="微軟正黑體" w:eastAsia="微軟正黑體" w:hAnsi="微軟正黑體" w:hint="eastAsia"/>
          <w:szCs w:val="24"/>
        </w:rPr>
        <w:t>3</w:t>
      </w:r>
      <w:r w:rsidR="0013197C" w:rsidRPr="000C5FFF">
        <w:rPr>
          <w:rFonts w:ascii="微軟正黑體" w:eastAsia="微軟正黑體" w:hAnsi="微軟正黑體" w:hint="eastAsia"/>
          <w:szCs w:val="24"/>
        </w:rPr>
        <w:t>日</w:t>
      </w:r>
      <w:r w:rsidR="001C3468">
        <w:rPr>
          <w:rFonts w:ascii="微軟正黑體" w:eastAsia="微軟正黑體" w:hAnsi="微軟正黑體" w:hint="eastAsia"/>
          <w:szCs w:val="24"/>
        </w:rPr>
        <w:t>14</w:t>
      </w:r>
      <w:r w:rsidR="0013197C" w:rsidRPr="000C5FFF">
        <w:rPr>
          <w:rFonts w:ascii="微軟正黑體" w:eastAsia="微軟正黑體" w:hAnsi="微軟正黑體"/>
          <w:szCs w:val="24"/>
        </w:rPr>
        <w:t>:00</w:t>
      </w:r>
      <w:r w:rsidR="0013197C" w:rsidRPr="000C5FFF">
        <w:rPr>
          <w:rFonts w:ascii="微軟正黑體" w:eastAsia="微軟正黑體" w:hAnsi="微軟正黑體" w:hint="eastAsia"/>
          <w:szCs w:val="24"/>
        </w:rPr>
        <w:t>於</w:t>
      </w:r>
      <w:r w:rsidR="0013197C">
        <w:rPr>
          <w:rFonts w:ascii="微軟正黑體" w:eastAsia="微軟正黑體" w:hAnsi="微軟正黑體" w:hint="eastAsia"/>
          <w:szCs w:val="24"/>
        </w:rPr>
        <w:t>銘傳大學</w:t>
      </w:r>
      <w:proofErr w:type="gramStart"/>
      <w:r w:rsidR="0013197C">
        <w:rPr>
          <w:rFonts w:ascii="微軟正黑體" w:eastAsia="微軟正黑體" w:hAnsi="微軟正黑體" w:hint="eastAsia"/>
          <w:szCs w:val="24"/>
        </w:rPr>
        <w:t>基河</w:t>
      </w:r>
      <w:r w:rsidR="0013197C" w:rsidRPr="00B44A7C">
        <w:rPr>
          <w:rFonts w:ascii="微軟正黑體" w:eastAsia="微軟正黑體" w:hAnsi="微軟正黑體" w:hint="eastAsia"/>
          <w:szCs w:val="24"/>
        </w:rPr>
        <w:t>校區</w:t>
      </w:r>
      <w:proofErr w:type="gramEnd"/>
      <w:r w:rsidR="0013197C" w:rsidRPr="00B44A7C">
        <w:rPr>
          <w:rFonts w:ascii="微軟正黑體" w:eastAsia="微軟正黑體" w:hAnsi="微軟正黑體"/>
          <w:szCs w:val="24"/>
        </w:rPr>
        <w:t>(J616)</w:t>
      </w:r>
      <w:r w:rsidR="0013197C" w:rsidRPr="00B44A7C">
        <w:rPr>
          <w:rFonts w:ascii="微軟正黑體" w:eastAsia="微軟正黑體" w:hAnsi="微軟正黑體" w:hint="eastAsia"/>
          <w:szCs w:val="24"/>
        </w:rPr>
        <w:t>舉</w:t>
      </w:r>
      <w:r w:rsidR="0013197C">
        <w:rPr>
          <w:rFonts w:ascii="微軟正黑體" w:eastAsia="微軟正黑體" w:hAnsi="微軟正黑體" w:hint="eastAsia"/>
          <w:szCs w:val="24"/>
        </w:rPr>
        <w:t>行比賽。</w:t>
      </w:r>
    </w:p>
    <w:p w:rsidR="00B44A7C" w:rsidRPr="00B44A7C" w:rsidRDefault="00B44A7C" w:rsidP="00B44A7C">
      <w:pPr>
        <w:pStyle w:val="a3"/>
        <w:numPr>
          <w:ilvl w:val="0"/>
          <w:numId w:val="4"/>
        </w:numPr>
        <w:adjustRightInd w:val="0"/>
        <w:snapToGrid w:val="0"/>
        <w:spacing w:line="360" w:lineRule="auto"/>
        <w:ind w:leftChars="0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lastRenderedPageBreak/>
        <w:t>繳交書面報告日期:</w:t>
      </w:r>
      <w:r w:rsidRPr="00B44A7C">
        <w:rPr>
          <w:rFonts w:ascii="微軟正黑體" w:eastAsia="微軟正黑體" w:hAnsi="微軟正黑體"/>
          <w:szCs w:val="24"/>
        </w:rPr>
        <w:t xml:space="preserve"> </w:t>
      </w:r>
      <w:r>
        <w:rPr>
          <w:rFonts w:ascii="微軟正黑體" w:eastAsia="微軟正黑體" w:hAnsi="微軟正黑體"/>
          <w:szCs w:val="24"/>
        </w:rPr>
        <w:t>201</w:t>
      </w:r>
      <w:r w:rsidR="002C3DB5">
        <w:rPr>
          <w:rFonts w:ascii="微軟正黑體" w:eastAsia="微軟正黑體" w:hAnsi="微軟正黑體" w:hint="eastAsia"/>
          <w:szCs w:val="24"/>
        </w:rPr>
        <w:t>6</w:t>
      </w:r>
      <w:r w:rsidRPr="000C5FFF">
        <w:rPr>
          <w:rFonts w:ascii="微軟正黑體" w:eastAsia="微軟正黑體" w:hAnsi="微軟正黑體" w:hint="eastAsia"/>
          <w:szCs w:val="24"/>
        </w:rPr>
        <w:t>年</w:t>
      </w:r>
      <w:r w:rsidR="00530510">
        <w:rPr>
          <w:rFonts w:ascii="微軟正黑體" w:eastAsia="微軟正黑體" w:hAnsi="微軟正黑體" w:hint="eastAsia"/>
          <w:szCs w:val="24"/>
        </w:rPr>
        <w:t>12</w:t>
      </w:r>
      <w:r w:rsidRPr="000C5FFF">
        <w:rPr>
          <w:rFonts w:ascii="微軟正黑體" w:eastAsia="微軟正黑體" w:hAnsi="微軟正黑體" w:hint="eastAsia"/>
          <w:szCs w:val="24"/>
        </w:rPr>
        <w:t>月</w:t>
      </w:r>
      <w:r w:rsidR="00530510">
        <w:rPr>
          <w:rFonts w:ascii="微軟正黑體" w:eastAsia="微軟正黑體" w:hAnsi="微軟正黑體" w:hint="eastAsia"/>
          <w:szCs w:val="24"/>
        </w:rPr>
        <w:t>2</w:t>
      </w:r>
      <w:r w:rsidR="002C3DB5">
        <w:rPr>
          <w:rFonts w:ascii="微軟正黑體" w:eastAsia="微軟正黑體" w:hAnsi="微軟正黑體" w:hint="eastAsia"/>
          <w:szCs w:val="24"/>
        </w:rPr>
        <w:t>1</w:t>
      </w:r>
      <w:r w:rsidRPr="000C5FFF">
        <w:rPr>
          <w:rFonts w:ascii="微軟正黑體" w:eastAsia="微軟正黑體" w:hAnsi="微軟正黑體" w:hint="eastAsia"/>
          <w:szCs w:val="24"/>
        </w:rPr>
        <w:t>日</w:t>
      </w:r>
      <w:r>
        <w:rPr>
          <w:rFonts w:ascii="微軟正黑體" w:eastAsia="微軟正黑體" w:hAnsi="微軟正黑體" w:hint="eastAsia"/>
          <w:szCs w:val="24"/>
        </w:rPr>
        <w:t>以前。</w:t>
      </w:r>
    </w:p>
    <w:p w:rsidR="0013197C" w:rsidRPr="000C5FFF" w:rsidRDefault="0013197C" w:rsidP="006A45DE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 w:left="720" w:hangingChars="300"/>
        <w:jc w:val="both"/>
        <w:rPr>
          <w:rFonts w:ascii="微軟正黑體" w:eastAsia="微軟正黑體" w:hAnsi="微軟正黑體"/>
          <w:b/>
          <w:szCs w:val="24"/>
        </w:rPr>
      </w:pPr>
      <w:r w:rsidRPr="000C5FFF">
        <w:rPr>
          <w:rFonts w:ascii="微軟正黑體" w:eastAsia="微軟正黑體" w:hAnsi="微軟正黑體" w:hint="eastAsia"/>
          <w:b/>
          <w:szCs w:val="24"/>
        </w:rPr>
        <w:t>評分標準及規則：</w:t>
      </w:r>
    </w:p>
    <w:p w:rsidR="0013197C" w:rsidRPr="00B44A7C" w:rsidRDefault="0013197C" w:rsidP="00530510">
      <w:pPr>
        <w:adjustRightInd w:val="0"/>
        <w:snapToGrid w:val="0"/>
        <w:spacing w:line="360" w:lineRule="auto"/>
        <w:jc w:val="both"/>
        <w:rPr>
          <w:rFonts w:ascii="微軟正黑體" w:eastAsia="微軟正黑體" w:hAnsi="微軟正黑體"/>
          <w:b/>
          <w:szCs w:val="24"/>
        </w:rPr>
      </w:pPr>
      <w:r w:rsidRPr="00B44A7C">
        <w:rPr>
          <w:rFonts w:ascii="微軟正黑體" w:eastAsia="微軟正黑體" w:hAnsi="微軟正黑體"/>
          <w:b/>
          <w:szCs w:val="24"/>
        </w:rPr>
        <w:t xml:space="preserve">    1.</w:t>
      </w:r>
      <w:r w:rsidRPr="00B44A7C">
        <w:rPr>
          <w:rFonts w:ascii="微軟正黑體" w:eastAsia="微軟正黑體" w:hAnsi="微軟正黑體" w:hint="eastAsia"/>
          <w:b/>
          <w:szCs w:val="24"/>
        </w:rPr>
        <w:t>比賽內容：</w:t>
      </w:r>
      <w:r w:rsidR="00530510" w:rsidRPr="00530510">
        <w:rPr>
          <w:rFonts w:ascii="微軟正黑體" w:eastAsia="微軟正黑體" w:hAnsi="微軟正黑體" w:hint="eastAsia"/>
          <w:b/>
          <w:szCs w:val="24"/>
        </w:rPr>
        <w:t>全組選定一家上市或上櫃跨國公司為個案公司，</w:t>
      </w:r>
      <w:r w:rsidR="00EB60F8" w:rsidRPr="00530510">
        <w:rPr>
          <w:rFonts w:ascii="微軟正黑體" w:eastAsia="微軟正黑體" w:hAnsi="微軟正黑體" w:hint="eastAsia"/>
          <w:b/>
          <w:szCs w:val="24"/>
        </w:rPr>
        <w:t>應用</w:t>
      </w:r>
      <w:r w:rsidR="00EB60F8">
        <w:rPr>
          <w:rFonts w:ascii="微軟正黑體" w:eastAsia="微軟正黑體" w:hAnsi="微軟正黑體" w:hint="eastAsia"/>
          <w:b/>
          <w:szCs w:val="24"/>
        </w:rPr>
        <w:t>財務管理觀念與公司財務資料</w:t>
      </w:r>
      <w:r w:rsidR="00EB60F8" w:rsidRPr="00530510">
        <w:rPr>
          <w:rFonts w:ascii="微軟正黑體" w:eastAsia="微軟正黑體" w:hAnsi="微軟正黑體" w:hint="eastAsia"/>
          <w:b/>
          <w:szCs w:val="24"/>
        </w:rPr>
        <w:t>分析公司治理與財務管理決策(</w:t>
      </w:r>
      <w:r w:rsidR="006A3C59">
        <w:rPr>
          <w:rFonts w:ascii="微軟正黑體" w:eastAsia="微軟正黑體" w:hAnsi="微軟正黑體" w:hint="eastAsia"/>
          <w:b/>
          <w:szCs w:val="24"/>
        </w:rPr>
        <w:t>包括</w:t>
      </w:r>
      <w:r w:rsidR="00EB60F8" w:rsidRPr="00530510">
        <w:rPr>
          <w:rFonts w:ascii="微軟正黑體" w:eastAsia="微軟正黑體" w:hAnsi="微軟正黑體" w:hint="eastAsia"/>
          <w:b/>
          <w:szCs w:val="24"/>
        </w:rPr>
        <w:t>投資、融資、股利三大決策)</w:t>
      </w:r>
      <w:r w:rsidR="00EB60F8">
        <w:rPr>
          <w:rFonts w:ascii="微軟正黑體" w:eastAsia="微軟正黑體" w:hAnsi="微軟正黑體" w:hint="eastAsia"/>
          <w:b/>
          <w:szCs w:val="24"/>
        </w:rPr>
        <w:t>。內容包括</w:t>
      </w:r>
      <w:r w:rsidR="00530510" w:rsidRPr="00530510">
        <w:rPr>
          <w:rFonts w:ascii="微軟正黑體" w:eastAsia="微軟正黑體" w:hAnsi="微軟正黑體" w:hint="eastAsia"/>
          <w:b/>
          <w:szCs w:val="24"/>
        </w:rPr>
        <w:t>個案公司與</w:t>
      </w:r>
      <w:r w:rsidR="00530510">
        <w:rPr>
          <w:rFonts w:ascii="微軟正黑體" w:eastAsia="微軟正黑體" w:hAnsi="微軟正黑體" w:hint="eastAsia"/>
          <w:b/>
          <w:szCs w:val="24"/>
        </w:rPr>
        <w:t>其</w:t>
      </w:r>
      <w:r w:rsidR="00530510" w:rsidRPr="00530510">
        <w:rPr>
          <w:rFonts w:ascii="微軟正黑體" w:eastAsia="微軟正黑體" w:hAnsi="微軟正黑體" w:hint="eastAsia"/>
          <w:b/>
          <w:szCs w:val="24"/>
        </w:rPr>
        <w:t>產業</w:t>
      </w:r>
      <w:r w:rsidR="00EB60F8" w:rsidRPr="00530510">
        <w:rPr>
          <w:rFonts w:ascii="微軟正黑體" w:eastAsia="微軟正黑體" w:hAnsi="微軟正黑體" w:hint="eastAsia"/>
          <w:b/>
          <w:szCs w:val="24"/>
        </w:rPr>
        <w:t>簡介</w:t>
      </w:r>
      <w:r w:rsidR="00530510">
        <w:rPr>
          <w:rFonts w:ascii="微軟正黑體" w:eastAsia="微軟正黑體" w:hAnsi="微軟正黑體" w:hint="eastAsia"/>
          <w:b/>
          <w:szCs w:val="24"/>
        </w:rPr>
        <w:t>、</w:t>
      </w:r>
      <w:r w:rsidR="00530510" w:rsidRPr="00530510">
        <w:rPr>
          <w:rFonts w:ascii="微軟正黑體" w:eastAsia="微軟正黑體" w:hAnsi="微軟正黑體" w:hint="eastAsia"/>
          <w:b/>
          <w:szCs w:val="24"/>
        </w:rPr>
        <w:t>收集</w:t>
      </w:r>
      <w:r w:rsidR="00EB60F8">
        <w:rPr>
          <w:rFonts w:ascii="微軟正黑體" w:eastAsia="微軟正黑體" w:hAnsi="微軟正黑體" w:hint="eastAsia"/>
          <w:b/>
          <w:szCs w:val="24"/>
        </w:rPr>
        <w:t>、整理與分析</w:t>
      </w:r>
      <w:r w:rsidR="00530510" w:rsidRPr="00530510">
        <w:rPr>
          <w:rFonts w:ascii="微軟正黑體" w:eastAsia="微軟正黑體" w:hAnsi="微軟正黑體" w:hint="eastAsia"/>
          <w:b/>
          <w:szCs w:val="24"/>
        </w:rPr>
        <w:t>相關公司資料(TEJ, CCIS, 公開資訊觀測站，公司網站….)</w:t>
      </w:r>
      <w:r w:rsidR="00EB60F8">
        <w:rPr>
          <w:rFonts w:ascii="微軟正黑體" w:eastAsia="微軟正黑體" w:hAnsi="微軟正黑體" w:hint="eastAsia"/>
          <w:b/>
          <w:szCs w:val="24"/>
        </w:rPr>
        <w:t>並針對個案公司提出建議。</w:t>
      </w:r>
    </w:p>
    <w:p w:rsidR="0013197C" w:rsidRDefault="0013197C" w:rsidP="00F57133">
      <w:pPr>
        <w:adjustRightInd w:val="0"/>
        <w:snapToGrid w:val="0"/>
        <w:spacing w:line="360" w:lineRule="auto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 xml:space="preserve">        (1)</w:t>
      </w:r>
      <w:r w:rsidR="00B44A7C">
        <w:rPr>
          <w:rFonts w:ascii="微軟正黑體" w:eastAsia="微軟正黑體" w:hAnsi="微軟正黑體" w:hint="eastAsia"/>
          <w:szCs w:val="24"/>
        </w:rPr>
        <w:t>依據個案</w:t>
      </w:r>
      <w:r w:rsidR="00EB60F8">
        <w:rPr>
          <w:rFonts w:ascii="微軟正黑體" w:eastAsia="微軟正黑體" w:hAnsi="微軟正黑體" w:hint="eastAsia"/>
          <w:szCs w:val="24"/>
        </w:rPr>
        <w:t>公司資料</w:t>
      </w:r>
      <w:r w:rsidR="00B44A7C">
        <w:rPr>
          <w:rFonts w:ascii="微軟正黑體" w:eastAsia="微軟正黑體" w:hAnsi="微軟正黑體" w:hint="eastAsia"/>
          <w:szCs w:val="24"/>
        </w:rPr>
        <w:t>，提出</w:t>
      </w:r>
      <w:r w:rsidR="00DC282F">
        <w:rPr>
          <w:rFonts w:ascii="微軟正黑體" w:eastAsia="微軟正黑體" w:hAnsi="微軟正黑體" w:hint="eastAsia"/>
          <w:szCs w:val="24"/>
        </w:rPr>
        <w:t>十頁以內報告（不含封面），</w:t>
      </w:r>
      <w:r w:rsidR="00B44A7C">
        <w:rPr>
          <w:rFonts w:ascii="微軟正黑體" w:eastAsia="微軟正黑體" w:hAnsi="微軟正黑體" w:hint="eastAsia"/>
          <w:szCs w:val="24"/>
        </w:rPr>
        <w:t>報告內容以分析</w:t>
      </w:r>
      <w:r w:rsidR="00EB60F8" w:rsidRPr="00EB60F8">
        <w:rPr>
          <w:rFonts w:ascii="微軟正黑體" w:eastAsia="微軟正黑體" w:hAnsi="微軟正黑體" w:hint="eastAsia"/>
          <w:szCs w:val="24"/>
        </w:rPr>
        <w:t>個案公司財務管理決策(投資、融資、股利三大決策)</w:t>
      </w:r>
      <w:r w:rsidR="00B44A7C">
        <w:rPr>
          <w:rFonts w:ascii="微軟正黑體" w:eastAsia="微軟正黑體" w:hAnsi="微軟正黑體" w:hint="eastAsia"/>
          <w:szCs w:val="24"/>
        </w:rPr>
        <w:t>為主(占</w:t>
      </w:r>
      <w:r w:rsidR="00DC282F">
        <w:rPr>
          <w:rFonts w:ascii="微軟正黑體" w:eastAsia="微軟正黑體" w:hAnsi="微軟正黑體" w:hint="eastAsia"/>
          <w:szCs w:val="24"/>
        </w:rPr>
        <w:t>3</w:t>
      </w:r>
      <w:r w:rsidR="00B44A7C">
        <w:rPr>
          <w:rFonts w:ascii="微軟正黑體" w:eastAsia="微軟正黑體" w:hAnsi="微軟正黑體" w:hint="eastAsia"/>
          <w:szCs w:val="24"/>
        </w:rPr>
        <w:t>0%)。</w:t>
      </w:r>
      <w:r w:rsidR="00B44A7C">
        <w:rPr>
          <w:rFonts w:ascii="微軟正黑體" w:eastAsia="微軟正黑體" w:hAnsi="微軟正黑體"/>
          <w:szCs w:val="24"/>
        </w:rPr>
        <w:t xml:space="preserve"> </w:t>
      </w:r>
    </w:p>
    <w:p w:rsidR="0013197C" w:rsidRDefault="0013197C" w:rsidP="00F57133">
      <w:pPr>
        <w:adjustRightInd w:val="0"/>
        <w:snapToGrid w:val="0"/>
        <w:spacing w:line="360" w:lineRule="auto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 xml:space="preserve">        (</w:t>
      </w:r>
      <w:r w:rsidR="00B44A7C">
        <w:rPr>
          <w:rFonts w:ascii="微軟正黑體" w:eastAsia="微軟正黑體" w:hAnsi="微軟正黑體" w:hint="eastAsia"/>
          <w:szCs w:val="24"/>
        </w:rPr>
        <w:t>2</w:t>
      </w:r>
      <w:r>
        <w:rPr>
          <w:rFonts w:ascii="微軟正黑體" w:eastAsia="微軟正黑體" w:hAnsi="微軟正黑體"/>
          <w:szCs w:val="24"/>
        </w:rPr>
        <w:t>)</w:t>
      </w:r>
      <w:r w:rsidR="00B44A7C">
        <w:rPr>
          <w:rFonts w:ascii="微軟正黑體" w:eastAsia="微軟正黑體" w:hAnsi="微軟正黑體" w:hint="eastAsia"/>
          <w:szCs w:val="24"/>
        </w:rPr>
        <w:t>製作</w:t>
      </w:r>
      <w:r w:rsidR="00EB60F8">
        <w:rPr>
          <w:rFonts w:ascii="微軟正黑體" w:eastAsia="微軟正黑體" w:hAnsi="微軟正黑體" w:hint="eastAsia"/>
          <w:szCs w:val="24"/>
        </w:rPr>
        <w:t>個案</w:t>
      </w:r>
      <w:r w:rsidR="006A3C59">
        <w:rPr>
          <w:rFonts w:ascii="微軟正黑體" w:eastAsia="微軟正黑體" w:hAnsi="微軟正黑體" w:hint="eastAsia"/>
          <w:szCs w:val="24"/>
        </w:rPr>
        <w:t>公司報告</w:t>
      </w:r>
      <w:r w:rsidR="00EB60F8">
        <w:rPr>
          <w:rFonts w:ascii="微軟正黑體" w:eastAsia="微軟正黑體" w:hAnsi="微軟正黑體" w:hint="eastAsia"/>
          <w:szCs w:val="24"/>
        </w:rPr>
        <w:t>簡報資料</w:t>
      </w:r>
      <w:r w:rsidR="006A3C59" w:rsidRPr="006A3C59">
        <w:rPr>
          <w:rFonts w:ascii="微軟正黑體" w:eastAsia="微軟正黑體" w:hAnsi="微軟正黑體" w:hint="eastAsia"/>
          <w:szCs w:val="24"/>
        </w:rPr>
        <w:t>PPT檔案</w:t>
      </w:r>
      <w:r w:rsidR="00B44A7C">
        <w:rPr>
          <w:rFonts w:ascii="微軟正黑體" w:eastAsia="微軟正黑體" w:hAnsi="微軟正黑體" w:hint="eastAsia"/>
          <w:szCs w:val="24"/>
        </w:rPr>
        <w:t>，繳交主辦單位(占</w:t>
      </w:r>
      <w:r w:rsidR="00DC282F">
        <w:rPr>
          <w:rFonts w:ascii="微軟正黑體" w:eastAsia="微軟正黑體" w:hAnsi="微軟正黑體" w:hint="eastAsia"/>
          <w:szCs w:val="24"/>
        </w:rPr>
        <w:t>3</w:t>
      </w:r>
      <w:r w:rsidR="00B44A7C">
        <w:rPr>
          <w:rFonts w:ascii="微軟正黑體" w:eastAsia="微軟正黑體" w:hAnsi="微軟正黑體" w:hint="eastAsia"/>
          <w:szCs w:val="24"/>
        </w:rPr>
        <w:t>0%)。</w:t>
      </w:r>
    </w:p>
    <w:p w:rsidR="00940F5F" w:rsidRPr="00D02BE0" w:rsidRDefault="00B44A7C" w:rsidP="001C3468">
      <w:pPr>
        <w:adjustRightInd w:val="0"/>
        <w:snapToGrid w:val="0"/>
        <w:spacing w:line="360" w:lineRule="auto"/>
        <w:ind w:leftChars="354" w:left="850" w:firstLineChars="50" w:firstLine="120"/>
        <w:jc w:val="both"/>
        <w:rPr>
          <w:rFonts w:ascii="微軟正黑體" w:eastAsia="微軟正黑體" w:hAnsi="微軟正黑體"/>
          <w:szCs w:val="24"/>
        </w:rPr>
      </w:pPr>
      <w:r w:rsidRPr="00D02BE0">
        <w:rPr>
          <w:rFonts w:ascii="微軟正黑體" w:eastAsia="微軟正黑體" w:hAnsi="微軟正黑體"/>
          <w:szCs w:val="24"/>
        </w:rPr>
        <w:t>(</w:t>
      </w:r>
      <w:r>
        <w:rPr>
          <w:rFonts w:ascii="微軟正黑體" w:eastAsia="微軟正黑體" w:hAnsi="微軟正黑體" w:hint="eastAsia"/>
          <w:szCs w:val="24"/>
        </w:rPr>
        <w:t>3</w:t>
      </w:r>
      <w:r w:rsidRPr="00D02BE0">
        <w:rPr>
          <w:rFonts w:ascii="微軟正黑體" w:eastAsia="微軟正黑體" w:hAnsi="微軟正黑體"/>
          <w:szCs w:val="24"/>
        </w:rPr>
        <w:t>) 14:00~17:</w:t>
      </w:r>
      <w:r w:rsidR="00530510">
        <w:rPr>
          <w:rFonts w:ascii="微軟正黑體" w:eastAsia="微軟正黑體" w:hAnsi="微軟正黑體" w:hint="eastAsia"/>
          <w:szCs w:val="24"/>
        </w:rPr>
        <w:t>0</w:t>
      </w:r>
      <w:r w:rsidRPr="00D02BE0">
        <w:rPr>
          <w:rFonts w:ascii="微軟正黑體" w:eastAsia="微軟正黑體" w:hAnsi="微軟正黑體"/>
          <w:szCs w:val="24"/>
        </w:rPr>
        <w:t>0</w:t>
      </w:r>
      <w:proofErr w:type="gramStart"/>
      <w:r w:rsidRPr="00D02BE0">
        <w:rPr>
          <w:rFonts w:ascii="微軟正黑體" w:eastAsia="微軟正黑體" w:hAnsi="微軟正黑體" w:hint="eastAsia"/>
          <w:szCs w:val="24"/>
        </w:rPr>
        <w:t>各</w:t>
      </w:r>
      <w:proofErr w:type="gramEnd"/>
      <w:r w:rsidRPr="00D02BE0">
        <w:rPr>
          <w:rFonts w:ascii="微軟正黑體" w:eastAsia="微軟正黑體" w:hAnsi="微軟正黑體" w:hint="eastAsia"/>
          <w:szCs w:val="24"/>
        </w:rPr>
        <w:t>參賽組別依序上台，最多不超過</w:t>
      </w:r>
      <w:r>
        <w:rPr>
          <w:rFonts w:ascii="微軟正黑體" w:eastAsia="微軟正黑體" w:hAnsi="微軟正黑體" w:hint="eastAsia"/>
          <w:szCs w:val="24"/>
        </w:rPr>
        <w:t>15</w:t>
      </w:r>
      <w:r w:rsidRPr="00D02BE0">
        <w:rPr>
          <w:rFonts w:ascii="微軟正黑體" w:eastAsia="微軟正黑體" w:hAnsi="微軟正黑體" w:hint="eastAsia"/>
          <w:szCs w:val="24"/>
        </w:rPr>
        <w:t>分鐘</w:t>
      </w:r>
      <w:r w:rsidR="00DC282F">
        <w:rPr>
          <w:rFonts w:ascii="微軟正黑體" w:eastAsia="微軟正黑體" w:hAnsi="微軟正黑體" w:hint="eastAsia"/>
          <w:szCs w:val="24"/>
        </w:rPr>
        <w:t xml:space="preserve">，由評審依其報告流暢度、時間掌握、與服裝儀容進行評分 </w:t>
      </w:r>
      <w:r>
        <w:rPr>
          <w:rFonts w:ascii="微軟正黑體" w:eastAsia="微軟正黑體" w:hAnsi="微軟正黑體" w:hint="eastAsia"/>
          <w:szCs w:val="24"/>
        </w:rPr>
        <w:t>(占40%)。</w:t>
      </w:r>
      <w:r w:rsidR="00940F5F" w:rsidRPr="00D02BE0">
        <w:rPr>
          <w:rFonts w:ascii="微軟正黑體" w:eastAsia="微軟正黑體" w:hAnsi="微軟正黑體" w:hint="eastAsia"/>
          <w:szCs w:val="24"/>
        </w:rPr>
        <w:t>比賽</w:t>
      </w:r>
      <w:r w:rsidR="00940F5F">
        <w:rPr>
          <w:rFonts w:ascii="微軟正黑體" w:eastAsia="微軟正黑體" w:hAnsi="微軟正黑體" w:hint="eastAsia"/>
          <w:szCs w:val="24"/>
        </w:rPr>
        <w:t>總</w:t>
      </w:r>
      <w:r w:rsidR="00940F5F" w:rsidRPr="00D02BE0">
        <w:rPr>
          <w:rFonts w:ascii="微軟正黑體" w:eastAsia="微軟正黑體" w:hAnsi="微軟正黑體" w:hint="eastAsia"/>
          <w:szCs w:val="24"/>
        </w:rPr>
        <w:t>成績</w:t>
      </w:r>
      <w:r w:rsidR="00940F5F">
        <w:rPr>
          <w:rFonts w:ascii="微軟正黑體" w:eastAsia="微軟正黑體" w:hAnsi="微軟正黑體" w:hint="eastAsia"/>
          <w:szCs w:val="24"/>
        </w:rPr>
        <w:t>為各項成績</w:t>
      </w:r>
      <w:r w:rsidR="00940F5F" w:rsidRPr="00D02BE0">
        <w:rPr>
          <w:rFonts w:ascii="微軟正黑體" w:eastAsia="微軟正黑體" w:hAnsi="微軟正黑體" w:hint="eastAsia"/>
          <w:szCs w:val="24"/>
        </w:rPr>
        <w:t>加</w:t>
      </w:r>
      <w:r w:rsidR="00940F5F">
        <w:rPr>
          <w:rFonts w:ascii="微軟正黑體" w:eastAsia="微軟正黑體" w:hAnsi="微軟正黑體" w:hint="eastAsia"/>
          <w:szCs w:val="24"/>
        </w:rPr>
        <w:t>權加總</w:t>
      </w:r>
      <w:r w:rsidR="00940F5F" w:rsidRPr="00D02BE0">
        <w:rPr>
          <w:rFonts w:ascii="微軟正黑體" w:eastAsia="微軟正黑體" w:hAnsi="微軟正黑體" w:hint="eastAsia"/>
          <w:szCs w:val="24"/>
        </w:rPr>
        <w:t>。</w:t>
      </w:r>
    </w:p>
    <w:p w:rsidR="0013197C" w:rsidRPr="00B44A7C" w:rsidRDefault="0013197C" w:rsidP="00EB1EFC">
      <w:pPr>
        <w:adjustRightInd w:val="0"/>
        <w:snapToGrid w:val="0"/>
        <w:spacing w:line="360" w:lineRule="auto"/>
        <w:jc w:val="both"/>
        <w:rPr>
          <w:rFonts w:ascii="微軟正黑體" w:eastAsia="微軟正黑體" w:hAnsi="微軟正黑體"/>
          <w:b/>
          <w:szCs w:val="24"/>
        </w:rPr>
      </w:pPr>
      <w:r w:rsidRPr="00B44A7C">
        <w:rPr>
          <w:rFonts w:ascii="微軟正黑體" w:eastAsia="微軟正黑體" w:hAnsi="微軟正黑體"/>
          <w:b/>
          <w:szCs w:val="24"/>
        </w:rPr>
        <w:t xml:space="preserve">   </w:t>
      </w:r>
      <w:r w:rsidR="00B44A7C" w:rsidRPr="00B44A7C">
        <w:rPr>
          <w:rFonts w:ascii="微軟正黑體" w:eastAsia="微軟正黑體" w:hAnsi="微軟正黑體" w:hint="eastAsia"/>
          <w:b/>
          <w:szCs w:val="24"/>
        </w:rPr>
        <w:t xml:space="preserve"> </w:t>
      </w:r>
      <w:r w:rsidR="00B44A7C">
        <w:rPr>
          <w:rFonts w:ascii="微軟正黑體" w:eastAsia="微軟正黑體" w:hAnsi="微軟正黑體" w:hint="eastAsia"/>
          <w:b/>
          <w:szCs w:val="24"/>
        </w:rPr>
        <w:t>2</w:t>
      </w:r>
      <w:r w:rsidRPr="00B44A7C">
        <w:rPr>
          <w:rFonts w:ascii="微軟正黑體" w:eastAsia="微軟正黑體" w:hAnsi="微軟正黑體"/>
          <w:b/>
          <w:szCs w:val="24"/>
        </w:rPr>
        <w:t>.</w:t>
      </w:r>
      <w:r w:rsidRPr="00B44A7C">
        <w:rPr>
          <w:rFonts w:ascii="微軟正黑體" w:eastAsia="微軟正黑體" w:hAnsi="微軟正黑體" w:hint="eastAsia"/>
          <w:b/>
          <w:szCs w:val="24"/>
        </w:rPr>
        <w:t>比賽日期：</w:t>
      </w:r>
      <w:r w:rsidRPr="00B44A7C">
        <w:rPr>
          <w:rFonts w:ascii="微軟正黑體" w:eastAsia="微軟正黑體" w:hAnsi="微軟正黑體"/>
          <w:b/>
          <w:szCs w:val="24"/>
        </w:rPr>
        <w:t>201</w:t>
      </w:r>
      <w:r w:rsidR="002C3DB5">
        <w:rPr>
          <w:rFonts w:ascii="微軟正黑體" w:eastAsia="微軟正黑體" w:hAnsi="微軟正黑體" w:hint="eastAsia"/>
          <w:b/>
          <w:szCs w:val="24"/>
        </w:rPr>
        <w:t>6</w:t>
      </w:r>
      <w:r w:rsidRPr="00B44A7C">
        <w:rPr>
          <w:rFonts w:ascii="微軟正黑體" w:eastAsia="微軟正黑體" w:hAnsi="微軟正黑體" w:hint="eastAsia"/>
          <w:b/>
          <w:szCs w:val="24"/>
        </w:rPr>
        <w:t>年</w:t>
      </w:r>
      <w:r w:rsidR="00530510">
        <w:rPr>
          <w:rFonts w:ascii="微軟正黑體" w:eastAsia="微軟正黑體" w:hAnsi="微軟正黑體" w:hint="eastAsia"/>
          <w:b/>
          <w:szCs w:val="24"/>
        </w:rPr>
        <w:t>12</w:t>
      </w:r>
      <w:r w:rsidRPr="00B44A7C">
        <w:rPr>
          <w:rFonts w:ascii="微軟正黑體" w:eastAsia="微軟正黑體" w:hAnsi="微軟正黑體" w:hint="eastAsia"/>
          <w:b/>
          <w:szCs w:val="24"/>
        </w:rPr>
        <w:t>月</w:t>
      </w:r>
      <w:r w:rsidR="00530510">
        <w:rPr>
          <w:rFonts w:ascii="微軟正黑體" w:eastAsia="微軟正黑體" w:hAnsi="微軟正黑體" w:hint="eastAsia"/>
          <w:b/>
          <w:szCs w:val="24"/>
        </w:rPr>
        <w:t>2</w:t>
      </w:r>
      <w:r w:rsidR="002C3DB5">
        <w:rPr>
          <w:rFonts w:ascii="微軟正黑體" w:eastAsia="微軟正黑體" w:hAnsi="微軟正黑體" w:hint="eastAsia"/>
          <w:b/>
          <w:szCs w:val="24"/>
        </w:rPr>
        <w:t>3</w:t>
      </w:r>
      <w:r w:rsidRPr="00B44A7C">
        <w:rPr>
          <w:rFonts w:ascii="微軟正黑體" w:eastAsia="微軟正黑體" w:hAnsi="微軟正黑體" w:hint="eastAsia"/>
          <w:b/>
          <w:szCs w:val="24"/>
        </w:rPr>
        <w:t>日</w:t>
      </w:r>
      <w:r w:rsidRPr="00B44A7C">
        <w:rPr>
          <w:rFonts w:ascii="微軟正黑體" w:eastAsia="微軟正黑體" w:hAnsi="微軟正黑體"/>
          <w:b/>
          <w:szCs w:val="24"/>
        </w:rPr>
        <w:t>(</w:t>
      </w:r>
      <w:r w:rsidRPr="00B44A7C">
        <w:rPr>
          <w:rFonts w:ascii="微軟正黑體" w:eastAsia="微軟正黑體" w:hAnsi="微軟正黑體" w:hint="eastAsia"/>
          <w:b/>
          <w:szCs w:val="24"/>
        </w:rPr>
        <w:t>星期五</w:t>
      </w:r>
      <w:r w:rsidRPr="00B44A7C">
        <w:rPr>
          <w:rFonts w:ascii="微軟正黑體" w:eastAsia="微軟正黑體" w:hAnsi="微軟正黑體"/>
          <w:b/>
          <w:szCs w:val="24"/>
        </w:rPr>
        <w:t>)</w:t>
      </w:r>
    </w:p>
    <w:p w:rsidR="0013197C" w:rsidRPr="00D02BE0" w:rsidRDefault="0013197C" w:rsidP="00F57133">
      <w:pPr>
        <w:adjustRightInd w:val="0"/>
        <w:snapToGrid w:val="0"/>
        <w:spacing w:line="360" w:lineRule="auto"/>
        <w:ind w:leftChars="354" w:left="970" w:hangingChars="50" w:hanging="120"/>
        <w:jc w:val="both"/>
        <w:rPr>
          <w:rFonts w:ascii="微軟正黑體" w:eastAsia="微軟正黑體" w:hAnsi="微軟正黑體"/>
          <w:szCs w:val="24"/>
        </w:rPr>
      </w:pPr>
      <w:r w:rsidRPr="00D02BE0">
        <w:rPr>
          <w:rFonts w:ascii="微軟正黑體" w:eastAsia="微軟正黑體" w:hAnsi="微軟正黑體"/>
          <w:szCs w:val="24"/>
        </w:rPr>
        <w:t>(1) 13:30~14:00</w:t>
      </w:r>
      <w:r w:rsidRPr="00D02BE0">
        <w:rPr>
          <w:rFonts w:ascii="微軟正黑體" w:eastAsia="微軟正黑體" w:hAnsi="微軟正黑體" w:hint="eastAsia"/>
          <w:szCs w:val="24"/>
        </w:rPr>
        <w:t>參賽者報到時間。</w:t>
      </w:r>
    </w:p>
    <w:p w:rsidR="0013197C" w:rsidRPr="000C5FFF" w:rsidRDefault="0013197C" w:rsidP="00C37C60">
      <w:pPr>
        <w:adjustRightInd w:val="0"/>
        <w:snapToGrid w:val="0"/>
        <w:spacing w:line="360" w:lineRule="auto"/>
        <w:ind w:leftChars="354" w:left="970" w:hangingChars="50" w:hanging="120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(</w:t>
      </w:r>
      <w:r w:rsidR="00940F5F">
        <w:rPr>
          <w:rFonts w:ascii="微軟正黑體" w:eastAsia="微軟正黑體" w:hAnsi="微軟正黑體" w:hint="eastAsia"/>
          <w:szCs w:val="24"/>
        </w:rPr>
        <w:t>2</w:t>
      </w:r>
      <w:r w:rsidRPr="000C5FFF">
        <w:rPr>
          <w:rFonts w:ascii="微軟正黑體" w:eastAsia="微軟正黑體" w:hAnsi="微軟正黑體"/>
          <w:szCs w:val="24"/>
        </w:rPr>
        <w:t>)</w:t>
      </w:r>
      <w:r w:rsidRPr="000C5FFF">
        <w:rPr>
          <w:rFonts w:ascii="微軟正黑體" w:eastAsia="微軟正黑體" w:hAnsi="微軟正黑體" w:hint="eastAsia"/>
          <w:szCs w:val="24"/>
        </w:rPr>
        <w:t>主辦單位保留獎勵方式與比賽規則最後決定權。</w:t>
      </w:r>
    </w:p>
    <w:p w:rsidR="0013197C" w:rsidRPr="00D02BE0" w:rsidRDefault="0013197C" w:rsidP="006A45DE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 w:left="720" w:hangingChars="300"/>
        <w:jc w:val="both"/>
        <w:rPr>
          <w:rFonts w:ascii="微軟正黑體" w:eastAsia="微軟正黑體" w:hAnsi="微軟正黑體"/>
          <w:b/>
          <w:szCs w:val="24"/>
        </w:rPr>
      </w:pPr>
      <w:r w:rsidRPr="00D02BE0">
        <w:rPr>
          <w:rFonts w:ascii="微軟正黑體" w:eastAsia="微軟正黑體" w:hAnsi="微軟正黑體" w:hint="eastAsia"/>
          <w:b/>
          <w:szCs w:val="24"/>
        </w:rPr>
        <w:t>獎勵方式</w:t>
      </w:r>
      <w:r w:rsidRPr="00D02BE0">
        <w:rPr>
          <w:rFonts w:ascii="微軟正黑體" w:eastAsia="微軟正黑體" w:hAnsi="微軟正黑體"/>
          <w:b/>
          <w:szCs w:val="24"/>
        </w:rPr>
        <w:t>/</w:t>
      </w:r>
      <w:r w:rsidRPr="00D02BE0">
        <w:rPr>
          <w:rFonts w:ascii="微軟正黑體" w:eastAsia="微軟正黑體" w:hAnsi="微軟正黑體" w:hint="eastAsia"/>
          <w:b/>
          <w:szCs w:val="24"/>
        </w:rPr>
        <w:t>每組：</w:t>
      </w:r>
    </w:p>
    <w:p w:rsidR="0013197C" w:rsidRPr="00D02BE0" w:rsidRDefault="0013197C" w:rsidP="00D02BE0">
      <w:pPr>
        <w:adjustRightInd w:val="0"/>
        <w:snapToGrid w:val="0"/>
        <w:spacing w:line="360" w:lineRule="auto"/>
        <w:ind w:leftChars="354" w:left="970" w:hangingChars="50" w:hanging="120"/>
        <w:jc w:val="both"/>
        <w:rPr>
          <w:rFonts w:ascii="微軟正黑體" w:eastAsia="微軟正黑體" w:hAnsi="微軟正黑體"/>
          <w:szCs w:val="24"/>
        </w:rPr>
      </w:pPr>
      <w:r w:rsidRPr="00D02BE0">
        <w:rPr>
          <w:rFonts w:ascii="微軟正黑體" w:eastAsia="微軟正黑體" w:hAnsi="微軟正黑體"/>
          <w:szCs w:val="24"/>
        </w:rPr>
        <w:t>1.</w:t>
      </w:r>
      <w:r w:rsidRPr="00D02BE0">
        <w:rPr>
          <w:rFonts w:ascii="微軟正黑體" w:eastAsia="微軟正黑體" w:hAnsi="微軟正黑體" w:hint="eastAsia"/>
          <w:szCs w:val="24"/>
        </w:rPr>
        <w:t>【冠軍】</w:t>
      </w:r>
      <w:r w:rsidRPr="00D02BE0">
        <w:rPr>
          <w:rFonts w:ascii="微軟正黑體" w:eastAsia="微軟正黑體" w:hAnsi="微軟正黑體"/>
          <w:szCs w:val="24"/>
        </w:rPr>
        <w:t>1</w:t>
      </w:r>
      <w:r w:rsidRPr="00D02BE0">
        <w:rPr>
          <w:rFonts w:ascii="微軟正黑體" w:eastAsia="微軟正黑體" w:hAnsi="微軟正黑體" w:hint="eastAsia"/>
          <w:szCs w:val="24"/>
        </w:rPr>
        <w:t>隊，新台幣</w:t>
      </w:r>
      <w:r w:rsidRPr="00D02BE0">
        <w:rPr>
          <w:rFonts w:ascii="微軟正黑體" w:eastAsia="微軟正黑體" w:hAnsi="微軟正黑體"/>
          <w:szCs w:val="24"/>
        </w:rPr>
        <w:t>3,000</w:t>
      </w:r>
      <w:r w:rsidRPr="00D02BE0">
        <w:rPr>
          <w:rFonts w:ascii="微軟正黑體" w:eastAsia="微軟正黑體" w:hAnsi="微軟正黑體" w:hint="eastAsia"/>
          <w:szCs w:val="24"/>
        </w:rPr>
        <w:t>元。</w:t>
      </w:r>
    </w:p>
    <w:p w:rsidR="0013197C" w:rsidRPr="00D02BE0" w:rsidRDefault="0013197C" w:rsidP="00D02BE0">
      <w:pPr>
        <w:adjustRightInd w:val="0"/>
        <w:snapToGrid w:val="0"/>
        <w:spacing w:line="360" w:lineRule="auto"/>
        <w:ind w:leftChars="354" w:left="970" w:hangingChars="50" w:hanging="120"/>
        <w:jc w:val="both"/>
        <w:rPr>
          <w:rFonts w:ascii="微軟正黑體" w:eastAsia="微軟正黑體" w:hAnsi="微軟正黑體"/>
          <w:szCs w:val="24"/>
        </w:rPr>
      </w:pPr>
      <w:r w:rsidRPr="00D02BE0">
        <w:rPr>
          <w:rFonts w:ascii="微軟正黑體" w:eastAsia="微軟正黑體" w:hAnsi="微軟正黑體"/>
          <w:szCs w:val="24"/>
        </w:rPr>
        <w:t>2.</w:t>
      </w:r>
      <w:r w:rsidRPr="00D02BE0">
        <w:rPr>
          <w:rFonts w:ascii="微軟正黑體" w:eastAsia="微軟正黑體" w:hAnsi="微軟正黑體" w:hint="eastAsia"/>
          <w:szCs w:val="24"/>
        </w:rPr>
        <w:t>【亞軍】</w:t>
      </w:r>
      <w:r w:rsidRPr="00D02BE0">
        <w:rPr>
          <w:rFonts w:ascii="微軟正黑體" w:eastAsia="微軟正黑體" w:hAnsi="微軟正黑體"/>
          <w:szCs w:val="24"/>
        </w:rPr>
        <w:t>1</w:t>
      </w:r>
      <w:r w:rsidRPr="00D02BE0">
        <w:rPr>
          <w:rFonts w:ascii="微軟正黑體" w:eastAsia="微軟正黑體" w:hAnsi="微軟正黑體" w:hint="eastAsia"/>
          <w:szCs w:val="24"/>
        </w:rPr>
        <w:t>隊，新台幣</w:t>
      </w:r>
      <w:r w:rsidRPr="00D02BE0">
        <w:rPr>
          <w:rFonts w:ascii="微軟正黑體" w:eastAsia="微軟正黑體" w:hAnsi="微軟正黑體"/>
          <w:szCs w:val="24"/>
        </w:rPr>
        <w:t>2,000</w:t>
      </w:r>
      <w:r w:rsidRPr="00D02BE0">
        <w:rPr>
          <w:rFonts w:ascii="微軟正黑體" w:eastAsia="微軟正黑體" w:hAnsi="微軟正黑體" w:hint="eastAsia"/>
          <w:szCs w:val="24"/>
        </w:rPr>
        <w:t>元。</w:t>
      </w:r>
    </w:p>
    <w:p w:rsidR="0013197C" w:rsidRPr="00D02BE0" w:rsidRDefault="0013197C" w:rsidP="00D02BE0">
      <w:pPr>
        <w:pStyle w:val="a3"/>
        <w:adjustRightInd w:val="0"/>
        <w:snapToGrid w:val="0"/>
        <w:spacing w:line="360" w:lineRule="auto"/>
        <w:ind w:leftChars="0"/>
        <w:jc w:val="both"/>
        <w:rPr>
          <w:rFonts w:ascii="微軟正黑體" w:eastAsia="微軟正黑體" w:hAnsi="微軟正黑體"/>
          <w:b/>
          <w:szCs w:val="24"/>
        </w:rPr>
      </w:pPr>
      <w:r w:rsidRPr="00D02BE0">
        <w:rPr>
          <w:rFonts w:ascii="微軟正黑體" w:eastAsia="微軟正黑體" w:hAnsi="微軟正黑體"/>
          <w:szCs w:val="24"/>
        </w:rPr>
        <w:t xml:space="preserve">   3.</w:t>
      </w:r>
      <w:r w:rsidRPr="00D02BE0">
        <w:rPr>
          <w:rFonts w:ascii="微軟正黑體" w:eastAsia="微軟正黑體" w:hAnsi="微軟正黑體" w:hint="eastAsia"/>
          <w:szCs w:val="24"/>
        </w:rPr>
        <w:t>【季軍】</w:t>
      </w:r>
      <w:r>
        <w:rPr>
          <w:rFonts w:ascii="微軟正黑體" w:eastAsia="微軟正黑體" w:hAnsi="微軟正黑體"/>
          <w:szCs w:val="24"/>
        </w:rPr>
        <w:t>1</w:t>
      </w:r>
      <w:r w:rsidRPr="00D02BE0">
        <w:rPr>
          <w:rFonts w:ascii="微軟正黑體" w:eastAsia="微軟正黑體" w:hAnsi="微軟正黑體" w:hint="eastAsia"/>
          <w:szCs w:val="24"/>
        </w:rPr>
        <w:t>隊，新台幣</w:t>
      </w:r>
      <w:r w:rsidRPr="00D02BE0">
        <w:rPr>
          <w:rFonts w:ascii="微軟正黑體" w:eastAsia="微軟正黑體" w:hAnsi="微軟正黑體"/>
          <w:szCs w:val="24"/>
        </w:rPr>
        <w:t>1,000</w:t>
      </w:r>
      <w:r w:rsidRPr="00D02BE0">
        <w:rPr>
          <w:rFonts w:ascii="微軟正黑體" w:eastAsia="微軟正黑體" w:hAnsi="微軟正黑體" w:hint="eastAsia"/>
          <w:szCs w:val="24"/>
        </w:rPr>
        <w:t>元。</w:t>
      </w:r>
    </w:p>
    <w:p w:rsidR="0013197C" w:rsidRPr="000C5FFF" w:rsidRDefault="0013197C" w:rsidP="006A45DE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 w:left="720" w:hangingChars="300"/>
        <w:jc w:val="both"/>
        <w:rPr>
          <w:rFonts w:ascii="微軟正黑體" w:eastAsia="微軟正黑體" w:hAnsi="微軟正黑體"/>
          <w:b/>
          <w:szCs w:val="24"/>
        </w:rPr>
      </w:pPr>
      <w:r w:rsidRPr="000C5FFF">
        <w:rPr>
          <w:rFonts w:ascii="微軟正黑體" w:eastAsia="微軟正黑體" w:hAnsi="微軟正黑體" w:hint="eastAsia"/>
          <w:b/>
          <w:szCs w:val="24"/>
        </w:rPr>
        <w:t>注意事項：</w:t>
      </w:r>
      <w:r w:rsidRPr="000C5FFF">
        <w:rPr>
          <w:rFonts w:ascii="微軟正黑體" w:eastAsia="微軟正黑體" w:hAnsi="微軟正黑體"/>
          <w:b/>
          <w:szCs w:val="24"/>
        </w:rPr>
        <w:t xml:space="preserve"> </w:t>
      </w:r>
    </w:p>
    <w:p w:rsidR="0013197C" w:rsidRPr="000C5FFF" w:rsidRDefault="0013197C" w:rsidP="00F57133">
      <w:pPr>
        <w:adjustRightInd w:val="0"/>
        <w:snapToGrid w:val="0"/>
        <w:spacing w:line="360" w:lineRule="auto"/>
        <w:ind w:leftChars="236" w:left="931" w:hangingChars="152" w:hanging="365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 xml:space="preserve">1. </w:t>
      </w:r>
      <w:r w:rsidRPr="000C5FFF">
        <w:rPr>
          <w:rFonts w:ascii="微軟正黑體" w:eastAsia="微軟正黑體" w:hAnsi="微軟正黑體" w:hint="eastAsia"/>
          <w:szCs w:val="24"/>
        </w:rPr>
        <w:t>參賽隊伍報到時須檢附身分相關文件報到（</w:t>
      </w:r>
      <w:r>
        <w:rPr>
          <w:rFonts w:ascii="微軟正黑體" w:eastAsia="微軟正黑體" w:hAnsi="微軟正黑體" w:hint="eastAsia"/>
          <w:szCs w:val="24"/>
        </w:rPr>
        <w:t>學生證</w:t>
      </w:r>
      <w:r w:rsidRPr="000C5FFF">
        <w:rPr>
          <w:rFonts w:ascii="微軟正黑體" w:eastAsia="微軟正黑體" w:hAnsi="微軟正黑體" w:hint="eastAsia"/>
          <w:szCs w:val="24"/>
        </w:rPr>
        <w:t>），得獎隊伍如有冒名頂替上場，如遭人檢舉並查證屬實，主辦單位得取消得獎資格，追回</w:t>
      </w:r>
      <w:r w:rsidRPr="000C5FFF">
        <w:rPr>
          <w:rFonts w:ascii="微軟正黑體" w:eastAsia="微軟正黑體" w:hAnsi="微軟正黑體" w:hint="eastAsia"/>
          <w:szCs w:val="24"/>
        </w:rPr>
        <w:lastRenderedPageBreak/>
        <w:t>獎金獎品，若造成主辦單位損害，得獎隊伍應負損害賠償責任。</w:t>
      </w:r>
    </w:p>
    <w:p w:rsidR="0013197C" w:rsidRPr="000C5FFF" w:rsidRDefault="0013197C" w:rsidP="00F57133">
      <w:pPr>
        <w:adjustRightInd w:val="0"/>
        <w:snapToGrid w:val="0"/>
        <w:spacing w:line="360" w:lineRule="auto"/>
        <w:ind w:leftChars="236" w:left="931" w:hangingChars="152" w:hanging="365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2</w:t>
      </w:r>
      <w:r w:rsidRPr="000C5FFF">
        <w:rPr>
          <w:rFonts w:ascii="微軟正黑體" w:eastAsia="微軟正黑體" w:hAnsi="微軟正黑體"/>
          <w:szCs w:val="24"/>
        </w:rPr>
        <w:t>.</w:t>
      </w:r>
      <w:r>
        <w:rPr>
          <w:rFonts w:ascii="微軟正黑體" w:eastAsia="微軟正黑體" w:hAnsi="微軟正黑體" w:hint="eastAsia"/>
          <w:szCs w:val="24"/>
        </w:rPr>
        <w:t>比</w:t>
      </w:r>
      <w:r w:rsidRPr="000C5FFF">
        <w:rPr>
          <w:rFonts w:ascii="微軟正黑體" w:eastAsia="微軟正黑體" w:hAnsi="微軟正黑體" w:hint="eastAsia"/>
          <w:szCs w:val="24"/>
        </w:rPr>
        <w:t>賽者須自備</w:t>
      </w:r>
      <w:r>
        <w:rPr>
          <w:rFonts w:ascii="微軟正黑體" w:eastAsia="微軟正黑體" w:hAnsi="微軟正黑體" w:hint="eastAsia"/>
          <w:szCs w:val="24"/>
        </w:rPr>
        <w:t>比賽之報告</w:t>
      </w:r>
      <w:r>
        <w:rPr>
          <w:rFonts w:ascii="微軟正黑體" w:eastAsia="微軟正黑體" w:hAnsi="微軟正黑體"/>
          <w:szCs w:val="24"/>
        </w:rPr>
        <w:t>PPT</w:t>
      </w:r>
      <w:r>
        <w:rPr>
          <w:rFonts w:ascii="微軟正黑體" w:eastAsia="微軟正黑體" w:hAnsi="微軟正黑體" w:hint="eastAsia"/>
          <w:szCs w:val="24"/>
        </w:rPr>
        <w:t>檔案</w:t>
      </w:r>
      <w:r w:rsidRPr="000C5FFF">
        <w:rPr>
          <w:rFonts w:ascii="微軟正黑體" w:eastAsia="微軟正黑體" w:hAnsi="微軟正黑體" w:hint="eastAsia"/>
          <w:szCs w:val="24"/>
        </w:rPr>
        <w:t>，</w:t>
      </w:r>
      <w:r>
        <w:rPr>
          <w:rFonts w:ascii="微軟正黑體" w:eastAsia="微軟正黑體" w:hAnsi="微軟正黑體" w:hint="eastAsia"/>
          <w:szCs w:val="24"/>
        </w:rPr>
        <w:t>於報到後將檔案轉移至電腦桌面以便比賽之進行，此檔案將</w:t>
      </w:r>
      <w:r w:rsidRPr="000C5FFF">
        <w:rPr>
          <w:rFonts w:ascii="微軟正黑體" w:eastAsia="微軟正黑體" w:hAnsi="微軟正黑體" w:hint="eastAsia"/>
          <w:szCs w:val="24"/>
        </w:rPr>
        <w:t>不予歸還，比賽者請備份。</w:t>
      </w:r>
    </w:p>
    <w:p w:rsidR="0013197C" w:rsidRPr="000C5FFF" w:rsidRDefault="0013197C" w:rsidP="00F57133">
      <w:pPr>
        <w:adjustRightInd w:val="0"/>
        <w:snapToGrid w:val="0"/>
        <w:spacing w:line="360" w:lineRule="auto"/>
        <w:ind w:leftChars="236" w:left="931" w:hangingChars="152" w:hanging="365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3</w:t>
      </w:r>
      <w:r w:rsidRPr="000C5FFF">
        <w:rPr>
          <w:rFonts w:ascii="微軟正黑體" w:eastAsia="微軟正黑體" w:hAnsi="微軟正黑體"/>
          <w:szCs w:val="24"/>
        </w:rPr>
        <w:t>.</w:t>
      </w:r>
      <w:r w:rsidRPr="000C5FFF">
        <w:rPr>
          <w:rFonts w:ascii="微軟正黑體" w:eastAsia="微軟正黑體" w:hAnsi="微軟正黑體" w:hint="eastAsia"/>
          <w:szCs w:val="24"/>
        </w:rPr>
        <w:t>參加比賽所需之</w:t>
      </w:r>
      <w:r>
        <w:rPr>
          <w:rFonts w:ascii="微軟正黑體" w:eastAsia="微軟正黑體" w:hAnsi="微軟正黑體" w:hint="eastAsia"/>
          <w:szCs w:val="24"/>
        </w:rPr>
        <w:t>參考資料請務必註明來源出處</w:t>
      </w:r>
      <w:r w:rsidRPr="000C5FFF">
        <w:rPr>
          <w:rFonts w:ascii="微軟正黑體" w:eastAsia="微軟正黑體" w:hAnsi="微軟正黑體" w:hint="eastAsia"/>
          <w:szCs w:val="24"/>
        </w:rPr>
        <w:t>，如遭檢舉涉及相關著作財產權、智慧財</w:t>
      </w:r>
      <w:r>
        <w:rPr>
          <w:rFonts w:ascii="微軟正黑體" w:eastAsia="微軟正黑體" w:hAnsi="微軟正黑體" w:hint="eastAsia"/>
          <w:szCs w:val="24"/>
        </w:rPr>
        <w:t>產權等相關法律時，主辦單位得要求參賽組別提出相關證明，並由參賽組別</w:t>
      </w:r>
      <w:r w:rsidRPr="000C5FFF">
        <w:rPr>
          <w:rFonts w:ascii="微軟正黑體" w:eastAsia="微軟正黑體" w:hAnsi="微軟正黑體" w:hint="eastAsia"/>
          <w:szCs w:val="24"/>
        </w:rPr>
        <w:t>自負相關法律責任。</w:t>
      </w:r>
    </w:p>
    <w:p w:rsidR="0013197C" w:rsidRPr="000C5FFF" w:rsidRDefault="0013197C" w:rsidP="00F57133">
      <w:pPr>
        <w:adjustRightInd w:val="0"/>
        <w:snapToGrid w:val="0"/>
        <w:spacing w:line="360" w:lineRule="auto"/>
        <w:ind w:leftChars="236" w:left="931" w:hangingChars="152" w:hanging="365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4</w:t>
      </w:r>
      <w:r w:rsidRPr="000C5FFF">
        <w:rPr>
          <w:rFonts w:ascii="微軟正黑體" w:eastAsia="微軟正黑體" w:hAnsi="微軟正黑體"/>
          <w:szCs w:val="24"/>
        </w:rPr>
        <w:t>.</w:t>
      </w:r>
      <w:r w:rsidRPr="000C5FFF">
        <w:rPr>
          <w:rFonts w:ascii="微軟正黑體" w:eastAsia="微軟正黑體" w:hAnsi="微軟正黑體" w:hint="eastAsia"/>
          <w:szCs w:val="24"/>
        </w:rPr>
        <w:t>比賽當天主辦單位將於現場進行專人錄影及拍照，比賽選手不得有異議。</w:t>
      </w:r>
    </w:p>
    <w:p w:rsidR="0013197C" w:rsidRPr="000C5FFF" w:rsidRDefault="0013197C" w:rsidP="00F57133">
      <w:pPr>
        <w:adjustRightInd w:val="0"/>
        <w:snapToGrid w:val="0"/>
        <w:spacing w:line="360" w:lineRule="auto"/>
        <w:ind w:leftChars="236" w:left="931" w:hangingChars="152" w:hanging="365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5</w:t>
      </w:r>
      <w:r w:rsidRPr="000C5FFF">
        <w:rPr>
          <w:rFonts w:ascii="微軟正黑體" w:eastAsia="微軟正黑體" w:hAnsi="微軟正黑體"/>
          <w:szCs w:val="24"/>
        </w:rPr>
        <w:t>.</w:t>
      </w:r>
      <w:r>
        <w:rPr>
          <w:rFonts w:ascii="微軟正黑體" w:eastAsia="微軟正黑體" w:hAnsi="微軟正黑體" w:hint="eastAsia"/>
          <w:szCs w:val="24"/>
        </w:rPr>
        <w:t>比賽進行時請其他相關參賽組別</w:t>
      </w:r>
      <w:r w:rsidRPr="000C5FFF">
        <w:rPr>
          <w:rFonts w:ascii="微軟正黑體" w:eastAsia="微軟正黑體" w:hAnsi="微軟正黑體" w:hint="eastAsia"/>
          <w:szCs w:val="24"/>
        </w:rPr>
        <w:t>保持肅靜，不得影響他人比賽，以免影響他人的權益。</w:t>
      </w:r>
    </w:p>
    <w:p w:rsidR="0013197C" w:rsidRPr="000C5FFF" w:rsidRDefault="0013197C" w:rsidP="00F57133">
      <w:pPr>
        <w:adjustRightInd w:val="0"/>
        <w:snapToGrid w:val="0"/>
        <w:spacing w:line="360" w:lineRule="auto"/>
        <w:ind w:leftChars="236" w:left="931" w:hangingChars="152" w:hanging="365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6</w:t>
      </w:r>
      <w:r w:rsidRPr="000C5FFF">
        <w:rPr>
          <w:rFonts w:ascii="微軟正黑體" w:eastAsia="微軟正黑體" w:hAnsi="微軟正黑體"/>
          <w:szCs w:val="24"/>
        </w:rPr>
        <w:t>.</w:t>
      </w:r>
      <w:r>
        <w:rPr>
          <w:rFonts w:ascii="微軟正黑體" w:eastAsia="微軟正黑體" w:hAnsi="微軟正黑體" w:hint="eastAsia"/>
          <w:szCs w:val="24"/>
        </w:rPr>
        <w:t>除投影及播音設備由主辦單位準備外，比賽時所需服裝、道具</w:t>
      </w:r>
      <w:r w:rsidRPr="000C5FFF">
        <w:rPr>
          <w:rFonts w:ascii="微軟正黑體" w:eastAsia="微軟正黑體" w:hAnsi="微軟正黑體" w:hint="eastAsia"/>
          <w:szCs w:val="24"/>
        </w:rPr>
        <w:t>均應自備。</w:t>
      </w:r>
    </w:p>
    <w:p w:rsidR="0013197C" w:rsidRPr="000C5FFF" w:rsidRDefault="0013197C" w:rsidP="00F57133">
      <w:pPr>
        <w:adjustRightInd w:val="0"/>
        <w:snapToGrid w:val="0"/>
        <w:spacing w:line="360" w:lineRule="auto"/>
        <w:ind w:leftChars="236" w:left="931" w:hangingChars="152" w:hanging="365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7</w:t>
      </w:r>
      <w:r w:rsidRPr="000C5FFF">
        <w:rPr>
          <w:rFonts w:ascii="微軟正黑體" w:eastAsia="微軟正黑體" w:hAnsi="微軟正黑體"/>
          <w:szCs w:val="24"/>
        </w:rPr>
        <w:t>.</w:t>
      </w:r>
      <w:r w:rsidRPr="000C5FFF">
        <w:rPr>
          <w:rFonts w:ascii="微軟正黑體" w:eastAsia="微軟正黑體" w:hAnsi="微軟正黑體" w:hint="eastAsia"/>
          <w:szCs w:val="24"/>
        </w:rPr>
        <w:t>報名單上資料據實詳細填寫，一經完成報名，不得要求任何增減或變更，否則得取消參賽資格。</w:t>
      </w:r>
    </w:p>
    <w:p w:rsidR="0013197C" w:rsidRPr="000C5FFF" w:rsidRDefault="0013197C" w:rsidP="00F57133">
      <w:pPr>
        <w:adjustRightInd w:val="0"/>
        <w:snapToGrid w:val="0"/>
        <w:spacing w:line="360" w:lineRule="auto"/>
        <w:ind w:leftChars="236" w:left="931" w:hangingChars="152" w:hanging="365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8</w:t>
      </w:r>
      <w:r w:rsidRPr="000C5FFF">
        <w:rPr>
          <w:rFonts w:ascii="微軟正黑體" w:eastAsia="微軟正黑體" w:hAnsi="微軟正黑體"/>
          <w:szCs w:val="24"/>
        </w:rPr>
        <w:t>.</w:t>
      </w:r>
      <w:r>
        <w:rPr>
          <w:rFonts w:ascii="微軟正黑體" w:eastAsia="微軟正黑體" w:hAnsi="微軟正黑體" w:hint="eastAsia"/>
          <w:szCs w:val="24"/>
        </w:rPr>
        <w:t>請各比賽組別維持休息區之整潔，請勿在會議室中飲食並遺留垃圾</w:t>
      </w:r>
      <w:r w:rsidRPr="000C5FFF">
        <w:rPr>
          <w:rFonts w:ascii="微軟正黑體" w:eastAsia="微軟正黑體" w:hAnsi="微軟正黑體" w:hint="eastAsia"/>
          <w:szCs w:val="24"/>
        </w:rPr>
        <w:t>。</w:t>
      </w:r>
    </w:p>
    <w:p w:rsidR="0013197C" w:rsidRPr="000C5FFF" w:rsidRDefault="0013197C" w:rsidP="00F57133">
      <w:pPr>
        <w:adjustRightInd w:val="0"/>
        <w:snapToGrid w:val="0"/>
        <w:spacing w:line="360" w:lineRule="auto"/>
        <w:ind w:leftChars="236" w:left="931" w:hangingChars="152" w:hanging="365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9</w:t>
      </w:r>
      <w:r w:rsidRPr="000C5FFF">
        <w:rPr>
          <w:rFonts w:ascii="微軟正黑體" w:eastAsia="微軟正黑體" w:hAnsi="微軟正黑體"/>
          <w:szCs w:val="24"/>
        </w:rPr>
        <w:t>.</w:t>
      </w:r>
      <w:r w:rsidRPr="000C5FFF">
        <w:rPr>
          <w:rFonts w:ascii="微軟正黑體" w:eastAsia="微軟正黑體" w:hAnsi="微軟正黑體" w:hint="eastAsia"/>
          <w:szCs w:val="24"/>
        </w:rPr>
        <w:t>所有演出單位使用過後的道具，應自行攜回、處理。</w:t>
      </w:r>
    </w:p>
    <w:p w:rsidR="0013197C" w:rsidRPr="000C5FFF" w:rsidRDefault="0013197C" w:rsidP="00F57133">
      <w:pPr>
        <w:adjustRightInd w:val="0"/>
        <w:snapToGrid w:val="0"/>
        <w:spacing w:line="360" w:lineRule="auto"/>
        <w:ind w:leftChars="236" w:left="931" w:hangingChars="152" w:hanging="365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t>10</w:t>
      </w:r>
      <w:r w:rsidRPr="000C5FFF">
        <w:rPr>
          <w:rFonts w:ascii="微軟正黑體" w:eastAsia="微軟正黑體" w:hAnsi="微軟正黑體"/>
          <w:szCs w:val="24"/>
        </w:rPr>
        <w:t>.</w:t>
      </w:r>
      <w:r w:rsidRPr="000C5FFF">
        <w:rPr>
          <w:rFonts w:ascii="微軟正黑體" w:eastAsia="微軟正黑體" w:hAnsi="微軟正黑體" w:hint="eastAsia"/>
          <w:szCs w:val="24"/>
        </w:rPr>
        <w:t>由於活動場地為開放式場地，請各參賽者自行管理個人貴重物品，若有遺失，主辦單位一概不負責。</w:t>
      </w:r>
    </w:p>
    <w:p w:rsidR="0013197C" w:rsidRPr="000C5FFF" w:rsidRDefault="0013197C" w:rsidP="00F57133">
      <w:pPr>
        <w:adjustRightInd w:val="0"/>
        <w:snapToGrid w:val="0"/>
        <w:spacing w:line="360" w:lineRule="auto"/>
        <w:ind w:leftChars="236" w:left="931" w:hangingChars="152" w:hanging="365"/>
        <w:jc w:val="both"/>
        <w:rPr>
          <w:rFonts w:ascii="微軟正黑體" w:eastAsia="微軟正黑體" w:hAnsi="微軟正黑體"/>
          <w:szCs w:val="24"/>
        </w:rPr>
      </w:pPr>
      <w:r w:rsidRPr="000C5FFF">
        <w:rPr>
          <w:rFonts w:ascii="微軟正黑體" w:eastAsia="微軟正黑體" w:hAnsi="微軟正黑體"/>
          <w:szCs w:val="24"/>
        </w:rPr>
        <w:t>1</w:t>
      </w:r>
      <w:r>
        <w:rPr>
          <w:rFonts w:ascii="微軟正黑體" w:eastAsia="微軟正黑體" w:hAnsi="微軟正黑體"/>
          <w:szCs w:val="24"/>
        </w:rPr>
        <w:t>1</w:t>
      </w:r>
      <w:r w:rsidRPr="000C5FFF">
        <w:rPr>
          <w:rFonts w:ascii="微軟正黑體" w:eastAsia="微軟正黑體" w:hAnsi="微軟正黑體"/>
          <w:szCs w:val="24"/>
        </w:rPr>
        <w:t>.</w:t>
      </w:r>
      <w:r w:rsidRPr="000C5FFF">
        <w:rPr>
          <w:rFonts w:ascii="微軟正黑體" w:eastAsia="微軟正黑體" w:hAnsi="微軟正黑體" w:hint="eastAsia"/>
          <w:szCs w:val="24"/>
        </w:rPr>
        <w:t>本活動如有任何疑義，皆以主辦單位現場正式公告為準</w:t>
      </w:r>
      <w:r>
        <w:rPr>
          <w:rFonts w:ascii="微軟正黑體" w:eastAsia="微軟正黑體" w:hAnsi="微軟正黑體" w:hint="eastAsia"/>
          <w:szCs w:val="24"/>
        </w:rPr>
        <w:t>。</w:t>
      </w:r>
      <w:r w:rsidRPr="000C5FFF">
        <w:rPr>
          <w:rFonts w:ascii="微軟正黑體" w:eastAsia="微軟正黑體" w:hAnsi="微軟正黑體" w:hint="eastAsia"/>
          <w:szCs w:val="24"/>
        </w:rPr>
        <w:t>另主辦單位保留活動</w:t>
      </w:r>
      <w:r>
        <w:rPr>
          <w:rFonts w:ascii="微軟正黑體" w:eastAsia="微軟正黑體" w:hAnsi="微軟正黑體" w:hint="eastAsia"/>
          <w:szCs w:val="24"/>
        </w:rPr>
        <w:t>報名、表演順序調整及相關事項</w:t>
      </w:r>
      <w:r w:rsidRPr="000C5FFF">
        <w:rPr>
          <w:rFonts w:ascii="微軟正黑體" w:eastAsia="微軟正黑體" w:hAnsi="微軟正黑體" w:hint="eastAsia"/>
          <w:szCs w:val="24"/>
        </w:rPr>
        <w:t>修改變更之權利。</w:t>
      </w:r>
    </w:p>
    <w:p w:rsidR="0013197C" w:rsidRPr="00CB2A95" w:rsidRDefault="0013197C" w:rsidP="00CB2A95">
      <w:pPr>
        <w:adjustRightInd w:val="0"/>
        <w:snapToGrid w:val="0"/>
        <w:spacing w:line="360" w:lineRule="auto"/>
        <w:ind w:leftChars="236" w:left="931" w:hangingChars="152" w:hanging="365"/>
        <w:jc w:val="both"/>
        <w:rPr>
          <w:rFonts w:ascii="微軟正黑體" w:eastAsia="微軟正黑體" w:hAnsi="微軟正黑體"/>
          <w:szCs w:val="24"/>
        </w:rPr>
      </w:pPr>
      <w:r w:rsidRPr="000C5FFF">
        <w:rPr>
          <w:rFonts w:ascii="微軟正黑體" w:eastAsia="微軟正黑體" w:hAnsi="微軟正黑體"/>
          <w:szCs w:val="24"/>
        </w:rPr>
        <w:t>1</w:t>
      </w:r>
      <w:r>
        <w:rPr>
          <w:rFonts w:ascii="微軟正黑體" w:eastAsia="微軟正黑體" w:hAnsi="微軟正黑體"/>
          <w:szCs w:val="24"/>
        </w:rPr>
        <w:t>2</w:t>
      </w:r>
      <w:r w:rsidRPr="000C5FFF">
        <w:rPr>
          <w:rFonts w:ascii="微軟正黑體" w:eastAsia="微軟正黑體" w:hAnsi="微軟正黑體"/>
          <w:szCs w:val="24"/>
        </w:rPr>
        <w:t>.</w:t>
      </w:r>
      <w:r w:rsidRPr="000C5FFF">
        <w:rPr>
          <w:rFonts w:ascii="微軟正黑體" w:eastAsia="微軟正黑體" w:hAnsi="微軟正黑體" w:hint="eastAsia"/>
          <w:szCs w:val="24"/>
        </w:rPr>
        <w:t>凡參加本活動者皆視為同意以上之規定。</w:t>
      </w:r>
    </w:p>
    <w:sectPr w:rsidR="0013197C" w:rsidRPr="00CB2A95" w:rsidSect="00295208">
      <w:headerReference w:type="even" r:id="rId9"/>
      <w:headerReference w:type="default" r:id="rId10"/>
      <w:head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499" w:rsidRDefault="00C15499" w:rsidP="001F6FE0">
      <w:r>
        <w:separator/>
      </w:r>
    </w:p>
  </w:endnote>
  <w:endnote w:type="continuationSeparator" w:id="0">
    <w:p w:rsidR="00C15499" w:rsidRDefault="00C15499" w:rsidP="001F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altName w:val="Arial Unicode MS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499" w:rsidRDefault="00C15499" w:rsidP="001F6FE0">
      <w:r>
        <w:separator/>
      </w:r>
    </w:p>
  </w:footnote>
  <w:footnote w:type="continuationSeparator" w:id="0">
    <w:p w:rsidR="00C15499" w:rsidRDefault="00C15499" w:rsidP="001F6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208" w:rsidRDefault="00C1549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01179" o:spid="_x0000_s2050" type="#_x0000_t136" style="position:absolute;margin-left:0;margin-top:0;width:478.8pt;height:79.8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Batang&quot;;font-size:80pt;v-text-reverse:t" string="誰是巴菲特？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208" w:rsidRDefault="00C1549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01180" o:spid="_x0000_s2051" type="#_x0000_t136" style="position:absolute;margin-left:0;margin-top:0;width:478.8pt;height:79.8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Batang&quot;;font-size:80pt;v-text-reverse:t" string="誰是巴菲特？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208" w:rsidRDefault="00C1549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01178" o:spid="_x0000_s2049" type="#_x0000_t136" style="position:absolute;margin-left:0;margin-top:0;width:478.8pt;height:79.8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Batang&quot;;font-size:80pt;v-text-reverse:t" string="誰是巴菲特？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292D"/>
    <w:multiLevelType w:val="hybridMultilevel"/>
    <w:tmpl w:val="A7980522"/>
    <w:lvl w:ilvl="0" w:tplc="5E4CDC74">
      <w:start w:val="1"/>
      <w:numFmt w:val="taiwaneseCountingThousand"/>
      <w:lvlText w:val="%1、"/>
      <w:lvlJc w:val="left"/>
      <w:pPr>
        <w:ind w:left="1004" w:hanging="720"/>
      </w:pPr>
      <w:rPr>
        <w:rFonts w:cs="Times New Roman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17DD22F5"/>
    <w:multiLevelType w:val="hybridMultilevel"/>
    <w:tmpl w:val="689EFDD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>
    <w:nsid w:val="66F05BE9"/>
    <w:multiLevelType w:val="hybridMultilevel"/>
    <w:tmpl w:val="689EFDD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6EA32AE1"/>
    <w:multiLevelType w:val="hybridMultilevel"/>
    <w:tmpl w:val="A6442212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133"/>
    <w:rsid w:val="00010F0B"/>
    <w:rsid w:val="000346D5"/>
    <w:rsid w:val="00082D9D"/>
    <w:rsid w:val="000C5FFF"/>
    <w:rsid w:val="000C7CFC"/>
    <w:rsid w:val="000D0CAA"/>
    <w:rsid w:val="000D5B96"/>
    <w:rsid w:val="0010658D"/>
    <w:rsid w:val="001234F0"/>
    <w:rsid w:val="0013197C"/>
    <w:rsid w:val="00191E16"/>
    <w:rsid w:val="001C3468"/>
    <w:rsid w:val="001F6FE0"/>
    <w:rsid w:val="00200B71"/>
    <w:rsid w:val="0020575F"/>
    <w:rsid w:val="00295208"/>
    <w:rsid w:val="002C3DB5"/>
    <w:rsid w:val="002D0EFC"/>
    <w:rsid w:val="0044098C"/>
    <w:rsid w:val="004533FB"/>
    <w:rsid w:val="004B4AEF"/>
    <w:rsid w:val="004E04DA"/>
    <w:rsid w:val="004F5E94"/>
    <w:rsid w:val="00523F27"/>
    <w:rsid w:val="00530510"/>
    <w:rsid w:val="00571446"/>
    <w:rsid w:val="005724A7"/>
    <w:rsid w:val="005803CD"/>
    <w:rsid w:val="00583667"/>
    <w:rsid w:val="00637E05"/>
    <w:rsid w:val="006A3C59"/>
    <w:rsid w:val="006A45DE"/>
    <w:rsid w:val="006A4B2E"/>
    <w:rsid w:val="006F7795"/>
    <w:rsid w:val="007108DA"/>
    <w:rsid w:val="007D0724"/>
    <w:rsid w:val="0088207D"/>
    <w:rsid w:val="008967C5"/>
    <w:rsid w:val="008C347E"/>
    <w:rsid w:val="008F733C"/>
    <w:rsid w:val="00940F5F"/>
    <w:rsid w:val="00987699"/>
    <w:rsid w:val="009E5C54"/>
    <w:rsid w:val="009E6C65"/>
    <w:rsid w:val="009F051B"/>
    <w:rsid w:val="00A46196"/>
    <w:rsid w:val="00B32663"/>
    <w:rsid w:val="00B44A7C"/>
    <w:rsid w:val="00B968DE"/>
    <w:rsid w:val="00BA452D"/>
    <w:rsid w:val="00BF3D3E"/>
    <w:rsid w:val="00C0179D"/>
    <w:rsid w:val="00C15499"/>
    <w:rsid w:val="00C37C60"/>
    <w:rsid w:val="00C7771E"/>
    <w:rsid w:val="00CA111C"/>
    <w:rsid w:val="00CA1634"/>
    <w:rsid w:val="00CB2A95"/>
    <w:rsid w:val="00D02BE0"/>
    <w:rsid w:val="00D362D1"/>
    <w:rsid w:val="00D87D5A"/>
    <w:rsid w:val="00DA2A8D"/>
    <w:rsid w:val="00DC282F"/>
    <w:rsid w:val="00EB1EFC"/>
    <w:rsid w:val="00EB5458"/>
    <w:rsid w:val="00EB60F8"/>
    <w:rsid w:val="00ED5FF1"/>
    <w:rsid w:val="00EF0689"/>
    <w:rsid w:val="00F558A7"/>
    <w:rsid w:val="00F5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7133"/>
    <w:pPr>
      <w:ind w:leftChars="200" w:left="480"/>
    </w:pPr>
  </w:style>
  <w:style w:type="character" w:styleId="a4">
    <w:name w:val="Hyperlink"/>
    <w:basedOn w:val="a0"/>
    <w:uiPriority w:val="99"/>
    <w:rsid w:val="00F57133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1F6F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1F6FE0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rsid w:val="001F6F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locked/>
    <w:rsid w:val="001F6FE0"/>
    <w:rPr>
      <w:rFonts w:cs="Times New Roman"/>
      <w:sz w:val="20"/>
      <w:szCs w:val="20"/>
    </w:rPr>
  </w:style>
  <w:style w:type="paragraph" w:styleId="a9">
    <w:name w:val="No Spacing"/>
    <w:link w:val="aa"/>
    <w:uiPriority w:val="1"/>
    <w:qFormat/>
    <w:rsid w:val="00295208"/>
    <w:rPr>
      <w:rFonts w:asciiTheme="minorHAnsi" w:eastAsiaTheme="minorEastAsia" w:hAnsiTheme="minorHAnsi" w:cstheme="minorBidi"/>
      <w:kern w:val="0"/>
      <w:sz w:val="22"/>
    </w:rPr>
  </w:style>
  <w:style w:type="character" w:customStyle="1" w:styleId="aa">
    <w:name w:val="無間距 字元"/>
    <w:basedOn w:val="a0"/>
    <w:link w:val="a9"/>
    <w:uiPriority w:val="1"/>
    <w:rsid w:val="00295208"/>
    <w:rPr>
      <w:rFonts w:asciiTheme="minorHAnsi" w:eastAsiaTheme="minorEastAsia" w:hAnsiTheme="minorHAnsi" w:cstheme="minorBidi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2952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9520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7133"/>
    <w:pPr>
      <w:ind w:leftChars="200" w:left="480"/>
    </w:pPr>
  </w:style>
  <w:style w:type="character" w:styleId="a4">
    <w:name w:val="Hyperlink"/>
    <w:basedOn w:val="a0"/>
    <w:uiPriority w:val="99"/>
    <w:rsid w:val="00F57133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1F6F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1F6FE0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rsid w:val="001F6F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locked/>
    <w:rsid w:val="001F6FE0"/>
    <w:rPr>
      <w:rFonts w:cs="Times New Roman"/>
      <w:sz w:val="20"/>
      <w:szCs w:val="20"/>
    </w:rPr>
  </w:style>
  <w:style w:type="paragraph" w:styleId="a9">
    <w:name w:val="No Spacing"/>
    <w:link w:val="aa"/>
    <w:uiPriority w:val="1"/>
    <w:qFormat/>
    <w:rsid w:val="00295208"/>
    <w:rPr>
      <w:rFonts w:asciiTheme="minorHAnsi" w:eastAsiaTheme="minorEastAsia" w:hAnsiTheme="minorHAnsi" w:cstheme="minorBidi"/>
      <w:kern w:val="0"/>
      <w:sz w:val="22"/>
    </w:rPr>
  </w:style>
  <w:style w:type="character" w:customStyle="1" w:styleId="aa">
    <w:name w:val="無間距 字元"/>
    <w:basedOn w:val="a0"/>
    <w:link w:val="a9"/>
    <w:uiPriority w:val="1"/>
    <w:rsid w:val="00295208"/>
    <w:rPr>
      <w:rFonts w:asciiTheme="minorHAnsi" w:eastAsiaTheme="minorEastAsia" w:hAnsiTheme="minorHAnsi" w:cstheme="minorBidi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2952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952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B8471-9F19-4AD4-AD17-63356502B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243</Words>
  <Characters>1389</Characters>
  <Application>Microsoft Office Word</Application>
  <DocSecurity>0</DocSecurity>
  <Lines>11</Lines>
  <Paragraphs>3</Paragraphs>
  <ScaleCrop>false</ScaleCrop>
  <Company>HOME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2014「行銷國際萬聖變裝」比賽辦法</dc:title>
  <dc:creator>admin</dc:creator>
  <cp:lastModifiedBy>User</cp:lastModifiedBy>
  <cp:revision>4</cp:revision>
  <dcterms:created xsi:type="dcterms:W3CDTF">2016-11-05T05:45:00Z</dcterms:created>
  <dcterms:modified xsi:type="dcterms:W3CDTF">2016-11-22T02:15:00Z</dcterms:modified>
</cp:coreProperties>
</file>